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2" w:rsidRDefault="00975038" w:rsidP="00F54FB2">
      <w:pPr>
        <w:pStyle w:val="Tekstpodstawowy"/>
        <w:spacing w:after="120"/>
        <w:rPr>
          <w:rFonts w:ascii="Verdana" w:hAnsi="Verdana"/>
          <w:bCs/>
          <w:caps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1pt;margin-top:-1.85pt;width:89.25pt;height:96pt;z-index:251658240;mso-wrap-edited:f;mso-position-horizontal-relative:text;mso-position-vertical-relative:text">
            <v:imagedata r:id="rId5" o:title=""/>
            <w10:wrap anchorx="page"/>
          </v:shape>
          <o:OLEObject Type="Embed" ProgID="Word.Picture.8" ShapeID="_x0000_s1026" DrawAspect="Content" ObjectID="_1392198756" r:id="rId6"/>
        </w:pict>
      </w:r>
      <w:r w:rsidR="00F54FB2">
        <w:rPr>
          <w:rFonts w:ascii="Verdana" w:hAnsi="Verdana"/>
          <w:bCs/>
          <w:caps/>
          <w:sz w:val="20"/>
          <w:szCs w:val="20"/>
          <w:u w:val="single"/>
        </w:rPr>
        <w:t>INFORMACJA PRASOWA</w:t>
      </w:r>
    </w:p>
    <w:p w:rsidR="00975038" w:rsidRDefault="00F54FB2" w:rsidP="00F54FB2">
      <w:pPr>
        <w:pStyle w:val="Tekstpodstawowy"/>
        <w:spacing w:after="120"/>
        <w:rPr>
          <w:rFonts w:ascii="Verdana" w:hAnsi="Verdana"/>
          <w:bCs/>
          <w:caps/>
          <w:color w:val="0070C0"/>
          <w:sz w:val="20"/>
          <w:szCs w:val="20"/>
        </w:rPr>
      </w:pPr>
      <w:r w:rsidRPr="00F54FB2">
        <w:rPr>
          <w:rFonts w:ascii="Verdana" w:hAnsi="Verdana"/>
          <w:bCs/>
          <w:caps/>
          <w:color w:val="0070C0"/>
          <w:sz w:val="20"/>
          <w:szCs w:val="20"/>
        </w:rPr>
        <w:t xml:space="preserve">Program towarzyszący wystawie </w:t>
      </w:r>
    </w:p>
    <w:p w:rsidR="00F54FB2" w:rsidRPr="00F54FB2" w:rsidRDefault="00F54FB2" w:rsidP="00F54FB2">
      <w:pPr>
        <w:pStyle w:val="Tekstpodstawowy"/>
        <w:spacing w:after="120"/>
        <w:rPr>
          <w:rFonts w:ascii="Verdana" w:hAnsi="Verdana"/>
          <w:bCs/>
          <w:i/>
          <w:caps/>
          <w:color w:val="0070C0"/>
          <w:sz w:val="20"/>
          <w:szCs w:val="20"/>
        </w:rPr>
      </w:pPr>
      <w:r w:rsidRPr="00F54FB2">
        <w:rPr>
          <w:rFonts w:ascii="Verdana" w:hAnsi="Verdana"/>
          <w:bCs/>
          <w:i/>
          <w:caps/>
          <w:color w:val="0070C0"/>
          <w:sz w:val="20"/>
          <w:szCs w:val="20"/>
        </w:rPr>
        <w:t>WSPÓŁCZESNA ARCHITEKTURA NORWESKA 2005–2010</w:t>
      </w:r>
    </w:p>
    <w:p w:rsidR="00F54FB2" w:rsidRPr="00F54FB2" w:rsidRDefault="00975038" w:rsidP="00F54FB2">
      <w:pPr>
        <w:pStyle w:val="Tekstpodstawowy"/>
        <w:spacing w:after="120"/>
        <w:rPr>
          <w:rFonts w:ascii="Verdana" w:hAnsi="Verdana"/>
          <w:bCs/>
          <w:i/>
          <w:caps/>
          <w:color w:val="0070C0"/>
          <w:sz w:val="24"/>
        </w:rPr>
      </w:pPr>
      <w:r>
        <w:rPr>
          <w:rFonts w:ascii="Verdana" w:hAnsi="Verdana"/>
          <w:bCs/>
          <w:caps/>
          <w:color w:val="0070C0"/>
          <w:sz w:val="24"/>
        </w:rPr>
        <w:t xml:space="preserve">W ramach cyklu: </w:t>
      </w:r>
      <w:r w:rsidR="00F54FB2" w:rsidRPr="00F54FB2">
        <w:rPr>
          <w:rFonts w:ascii="Verdana" w:hAnsi="Verdana"/>
          <w:bCs/>
          <w:i/>
          <w:caps/>
          <w:color w:val="0070C0"/>
          <w:sz w:val="24"/>
        </w:rPr>
        <w:t>archi-czwartki w mck</w:t>
      </w:r>
    </w:p>
    <w:p w:rsidR="00F54FB2" w:rsidRPr="00182F8F" w:rsidRDefault="00F54FB2" w:rsidP="00F54FB2">
      <w:pPr>
        <w:pStyle w:val="Tekstpodstawowy"/>
        <w:spacing w:after="120"/>
        <w:rPr>
          <w:rFonts w:ascii="Verdana" w:hAnsi="Verdana"/>
          <w:bCs/>
          <w:i/>
          <w:caps/>
          <w:color w:val="00B050"/>
          <w:sz w:val="24"/>
        </w:rPr>
      </w:pPr>
      <w:r w:rsidRPr="00182F8F">
        <w:rPr>
          <w:rFonts w:ascii="Verdana" w:hAnsi="Verdana"/>
          <w:bCs/>
          <w:caps/>
          <w:color w:val="00B050"/>
          <w:sz w:val="24"/>
        </w:rPr>
        <w:t>wykład mariana mikołajskiego</w:t>
      </w:r>
      <w:r w:rsidRPr="00182F8F">
        <w:rPr>
          <w:rFonts w:ascii="Verdana" w:hAnsi="Verdana"/>
          <w:bCs/>
          <w:i/>
          <w:caps/>
          <w:color w:val="00B050"/>
          <w:sz w:val="24"/>
        </w:rPr>
        <w:t xml:space="preserve"> pt. architektura w procesie przemian społeczeństwa norweskiego od XIX do XXI w.</w:t>
      </w:r>
    </w:p>
    <w:p w:rsidR="00F54FB2" w:rsidRPr="00AB3187" w:rsidRDefault="00F54FB2" w:rsidP="00F54FB2">
      <w:pPr>
        <w:pStyle w:val="NormalnyWeb"/>
        <w:rPr>
          <w:b/>
          <w:bCs/>
          <w:caps/>
        </w:rPr>
      </w:pPr>
      <w:r>
        <w:rPr>
          <w:b/>
          <w:bCs/>
          <w:caps/>
        </w:rPr>
        <w:t>8</w:t>
      </w:r>
      <w:r w:rsidRPr="00AB3187">
        <w:rPr>
          <w:b/>
          <w:bCs/>
          <w:caps/>
        </w:rPr>
        <w:t xml:space="preserve"> </w:t>
      </w:r>
      <w:r>
        <w:rPr>
          <w:b/>
          <w:bCs/>
          <w:caps/>
        </w:rPr>
        <w:t>marca 2012, godz. 18.00</w:t>
      </w:r>
    </w:p>
    <w:p w:rsidR="00F54FB2" w:rsidRDefault="00F54FB2" w:rsidP="00F54FB2">
      <w:pPr>
        <w:pStyle w:val="NormalnyWeb"/>
        <w:rPr>
          <w:bCs/>
          <w:caps/>
          <w:color w:val="808080"/>
        </w:rPr>
      </w:pPr>
      <w:r>
        <w:rPr>
          <w:bCs/>
          <w:caps/>
        </w:rPr>
        <w:t xml:space="preserve">Międzynarodowe centrum kultury </w:t>
      </w:r>
      <w:r>
        <w:rPr>
          <w:b/>
          <w:bCs/>
          <w:color w:val="262626"/>
        </w:rPr>
        <w:t>www.mck.krakow.pl</w:t>
      </w:r>
    </w:p>
    <w:p w:rsidR="00F54FB2" w:rsidRDefault="00F54FB2" w:rsidP="00F54FB2">
      <w:pPr>
        <w:pBdr>
          <w:bottom w:val="single" w:sz="4" w:space="1" w:color="auto"/>
        </w:pBdr>
        <w:spacing w:after="0" w:line="240" w:lineRule="auto"/>
        <w:rPr>
          <w:rFonts w:ascii="Verdana" w:hAnsi="Verdana"/>
          <w:bCs/>
          <w:cap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Kraków, Rynek Główny </w:t>
      </w:r>
      <w:r>
        <w:rPr>
          <w:rFonts w:ascii="Verdana" w:hAnsi="Verdana"/>
          <w:bCs/>
          <w:caps/>
          <w:sz w:val="20"/>
          <w:szCs w:val="20"/>
        </w:rPr>
        <w:t>25, wstęp wolny</w:t>
      </w:r>
    </w:p>
    <w:p w:rsidR="00F54FB2" w:rsidRDefault="00F54FB2" w:rsidP="00F54FB2">
      <w:pPr>
        <w:spacing w:after="0"/>
        <w:rPr>
          <w:rFonts w:ascii="Verdana" w:hAnsi="Verdana"/>
          <w:sz w:val="20"/>
          <w:szCs w:val="20"/>
        </w:rPr>
      </w:pPr>
    </w:p>
    <w:p w:rsidR="00F54FB2" w:rsidRPr="00F54FB2" w:rsidRDefault="00182F8F" w:rsidP="00157EC3">
      <w:pPr>
        <w:jc w:val="both"/>
        <w:rPr>
          <w:rFonts w:ascii="Verdana" w:hAnsi="Verdana"/>
          <w:sz w:val="20"/>
          <w:szCs w:val="20"/>
        </w:rPr>
      </w:pPr>
      <w:r w:rsidRPr="00F54FB2">
        <w:rPr>
          <w:rFonts w:ascii="Verdana" w:hAnsi="Verdana"/>
          <w:sz w:val="20"/>
          <w:szCs w:val="20"/>
        </w:rPr>
        <w:t>Wykład Mariana Mikołajskiego</w:t>
      </w:r>
      <w:r>
        <w:rPr>
          <w:rFonts w:ascii="Verdana" w:hAnsi="Verdana"/>
          <w:sz w:val="20"/>
          <w:szCs w:val="20"/>
        </w:rPr>
        <w:t xml:space="preserve"> „</w:t>
      </w:r>
      <w:r w:rsidRPr="00F54FB2">
        <w:rPr>
          <w:rFonts w:ascii="Verdana" w:hAnsi="Verdana"/>
          <w:sz w:val="20"/>
          <w:szCs w:val="20"/>
        </w:rPr>
        <w:t>Architektura w procesie przemian społeczeństwa norweskiego od XIX do XXI w.”</w:t>
      </w:r>
      <w:r w:rsidR="00157EC3">
        <w:rPr>
          <w:rFonts w:ascii="Verdana" w:hAnsi="Verdana"/>
          <w:sz w:val="20"/>
          <w:szCs w:val="20"/>
        </w:rPr>
        <w:t>, który odbędzie się w MCK 8 marca o godz. 18.00,</w:t>
      </w:r>
      <w:r>
        <w:rPr>
          <w:rFonts w:ascii="Verdana" w:hAnsi="Verdana"/>
          <w:sz w:val="20"/>
          <w:szCs w:val="20"/>
        </w:rPr>
        <w:t xml:space="preserve"> </w:t>
      </w:r>
      <w:r w:rsidR="00157EC3">
        <w:rPr>
          <w:rFonts w:ascii="Verdana" w:hAnsi="Verdana"/>
          <w:sz w:val="20"/>
          <w:szCs w:val="20"/>
        </w:rPr>
        <w:t>to d</w:t>
      </w:r>
      <w:r w:rsidR="00F54FB2">
        <w:rPr>
          <w:rFonts w:ascii="Verdana" w:hAnsi="Verdana"/>
          <w:sz w:val="20"/>
          <w:szCs w:val="20"/>
        </w:rPr>
        <w:t>rugi</w:t>
      </w:r>
      <w:r w:rsidR="00157EC3">
        <w:rPr>
          <w:rFonts w:ascii="Verdana" w:hAnsi="Verdana"/>
          <w:sz w:val="20"/>
          <w:szCs w:val="20"/>
        </w:rPr>
        <w:t>e</w:t>
      </w:r>
      <w:r w:rsidR="00F54FB2">
        <w:rPr>
          <w:rFonts w:ascii="Verdana" w:hAnsi="Verdana"/>
          <w:sz w:val="20"/>
          <w:szCs w:val="20"/>
        </w:rPr>
        <w:t xml:space="preserve"> </w:t>
      </w:r>
      <w:r w:rsidR="00157EC3">
        <w:rPr>
          <w:rFonts w:ascii="Verdana" w:hAnsi="Verdana"/>
          <w:sz w:val="20"/>
          <w:szCs w:val="20"/>
        </w:rPr>
        <w:t>spotkanie z cyklu</w:t>
      </w:r>
      <w:r w:rsidR="00F54FB2">
        <w:rPr>
          <w:rFonts w:ascii="Verdana" w:hAnsi="Verdana"/>
          <w:sz w:val="20"/>
          <w:szCs w:val="20"/>
        </w:rPr>
        <w:t xml:space="preserve"> </w:t>
      </w:r>
      <w:proofErr w:type="spellStart"/>
      <w:r w:rsidR="00F54FB2">
        <w:rPr>
          <w:rFonts w:ascii="Verdana" w:hAnsi="Verdana"/>
          <w:i/>
          <w:sz w:val="20"/>
          <w:szCs w:val="20"/>
        </w:rPr>
        <w:t>Archi</w:t>
      </w:r>
      <w:proofErr w:type="spellEnd"/>
      <w:r w:rsidR="00F54FB2">
        <w:rPr>
          <w:rFonts w:ascii="Verdana" w:hAnsi="Verdana"/>
          <w:i/>
          <w:sz w:val="20"/>
          <w:szCs w:val="20"/>
        </w:rPr>
        <w:t>-czwartki w MCK</w:t>
      </w:r>
      <w:r w:rsidR="00157EC3">
        <w:rPr>
          <w:rFonts w:ascii="Verdana" w:hAnsi="Verdana"/>
          <w:i/>
          <w:sz w:val="20"/>
          <w:szCs w:val="20"/>
        </w:rPr>
        <w:t>, towarzysz</w:t>
      </w:r>
      <w:r w:rsidR="00975038">
        <w:rPr>
          <w:rFonts w:ascii="Verdana" w:hAnsi="Verdana"/>
          <w:i/>
          <w:sz w:val="20"/>
          <w:szCs w:val="20"/>
        </w:rPr>
        <w:t>ącego</w:t>
      </w:r>
      <w:bookmarkStart w:id="0" w:name="_GoBack"/>
      <w:bookmarkEnd w:id="0"/>
      <w:r w:rsidR="00157EC3">
        <w:rPr>
          <w:rFonts w:ascii="Verdana" w:hAnsi="Verdana"/>
          <w:i/>
          <w:sz w:val="20"/>
          <w:szCs w:val="20"/>
        </w:rPr>
        <w:t xml:space="preserve"> prezentowanej w Galerii wystawie „Współczesna architektura norweska 2005-2010.</w:t>
      </w:r>
    </w:p>
    <w:p w:rsidR="00F54FB2" w:rsidRPr="00F54FB2" w:rsidRDefault="00157EC3" w:rsidP="00157EC3">
      <w:pPr>
        <w:jc w:val="both"/>
        <w:rPr>
          <w:rFonts w:ascii="Verdana" w:hAnsi="Verdana"/>
          <w:sz w:val="20"/>
          <w:szCs w:val="20"/>
        </w:rPr>
      </w:pPr>
      <w:r w:rsidRPr="00F54FB2">
        <w:rPr>
          <w:rFonts w:ascii="Verdana" w:hAnsi="Verdana"/>
          <w:sz w:val="20"/>
          <w:szCs w:val="20"/>
        </w:rPr>
        <w:t xml:space="preserve">Wykład będzie nie tylko przeglądem historii architektury </w:t>
      </w:r>
      <w:r>
        <w:rPr>
          <w:rFonts w:ascii="Verdana" w:hAnsi="Verdana"/>
          <w:sz w:val="20"/>
          <w:szCs w:val="20"/>
        </w:rPr>
        <w:t>n</w:t>
      </w:r>
      <w:r w:rsidRPr="00F54FB2">
        <w:rPr>
          <w:rFonts w:ascii="Verdana" w:hAnsi="Verdana"/>
          <w:sz w:val="20"/>
          <w:szCs w:val="20"/>
        </w:rPr>
        <w:t>orweskiej</w:t>
      </w:r>
      <w:r>
        <w:rPr>
          <w:rFonts w:ascii="Verdana" w:hAnsi="Verdana"/>
          <w:sz w:val="20"/>
          <w:szCs w:val="20"/>
        </w:rPr>
        <w:t>,</w:t>
      </w:r>
      <w:r w:rsidRPr="00F54FB2">
        <w:rPr>
          <w:rFonts w:ascii="Verdana" w:hAnsi="Verdana"/>
          <w:sz w:val="20"/>
          <w:szCs w:val="20"/>
        </w:rPr>
        <w:t xml:space="preserve"> ale także ciekawym wglądem w jej kulturowe i społeczne przemiany. </w:t>
      </w:r>
      <w:r w:rsidR="00F54FB2" w:rsidRPr="00F54FB2">
        <w:rPr>
          <w:rFonts w:ascii="Verdana" w:hAnsi="Verdana"/>
          <w:sz w:val="20"/>
          <w:szCs w:val="20"/>
        </w:rPr>
        <w:t>Architektura jest sztuką oddającą obraz drgań i napięć społecznych danej epoki i z takiej właśnie perspektywy spojrzymy na architekturę norweską. Kraj ten przeszedł długą drogę od poszukiwania wyrazu własnej narodowej tożsamości w XIX wieku, poprzez odzyskanie niepodległości i próbę definiowania narodowego modelu kultury w kontekście nowoczesności i przemysłu oraz</w:t>
      </w:r>
      <w:r w:rsidR="00182F8F">
        <w:rPr>
          <w:rFonts w:ascii="Verdana" w:hAnsi="Verdana"/>
          <w:sz w:val="20"/>
          <w:szCs w:val="20"/>
        </w:rPr>
        <w:t xml:space="preserve"> </w:t>
      </w:r>
      <w:r w:rsidR="00F54FB2" w:rsidRPr="00F54FB2">
        <w:rPr>
          <w:rFonts w:ascii="Verdana" w:hAnsi="Verdana"/>
          <w:sz w:val="20"/>
          <w:szCs w:val="20"/>
        </w:rPr>
        <w:t xml:space="preserve">współczesność będącą odzwierciedleniem dążeń i ambicji norweskiego społeczeństwa. </w:t>
      </w:r>
      <w:r w:rsidRPr="00F54FB2">
        <w:rPr>
          <w:rFonts w:ascii="Verdana" w:hAnsi="Verdana"/>
          <w:sz w:val="20"/>
          <w:szCs w:val="20"/>
        </w:rPr>
        <w:t xml:space="preserve">Częścią </w:t>
      </w:r>
      <w:r w:rsidR="00F54FB2" w:rsidRPr="00F54FB2">
        <w:rPr>
          <w:rFonts w:ascii="Verdana" w:hAnsi="Verdana"/>
          <w:sz w:val="20"/>
          <w:szCs w:val="20"/>
        </w:rPr>
        <w:t xml:space="preserve">wykładu będzie też film „Impresja o Norwegii” (MFA &amp; </w:t>
      </w:r>
      <w:proofErr w:type="spellStart"/>
      <w:r w:rsidR="00F54FB2" w:rsidRPr="00F54FB2">
        <w:rPr>
          <w:rFonts w:ascii="Verdana" w:hAnsi="Verdana"/>
          <w:sz w:val="20"/>
          <w:szCs w:val="20"/>
        </w:rPr>
        <w:t>Innovation</w:t>
      </w:r>
      <w:proofErr w:type="spellEnd"/>
      <w:r w:rsidR="00F54FB2" w:rsidRPr="00F54FB2">
        <w:rPr>
          <w:rFonts w:ascii="Verdana" w:hAnsi="Verdana"/>
          <w:sz w:val="20"/>
          <w:szCs w:val="20"/>
        </w:rPr>
        <w:t xml:space="preserve"> </w:t>
      </w:r>
      <w:proofErr w:type="spellStart"/>
      <w:r w:rsidR="00F54FB2" w:rsidRPr="00F54FB2">
        <w:rPr>
          <w:rFonts w:ascii="Verdana" w:hAnsi="Verdana"/>
          <w:sz w:val="20"/>
          <w:szCs w:val="20"/>
        </w:rPr>
        <w:t>Norge</w:t>
      </w:r>
      <w:proofErr w:type="spellEnd"/>
      <w:r w:rsidR="00F54FB2" w:rsidRPr="00F54FB2">
        <w:rPr>
          <w:rFonts w:ascii="Verdana" w:hAnsi="Verdana"/>
          <w:sz w:val="20"/>
          <w:szCs w:val="20"/>
        </w:rPr>
        <w:t xml:space="preserve"> 2009).</w:t>
      </w:r>
    </w:p>
    <w:p w:rsidR="00F54FB2" w:rsidRPr="00F54FB2" w:rsidRDefault="00F54FB2" w:rsidP="00157EC3">
      <w:pPr>
        <w:jc w:val="both"/>
        <w:rPr>
          <w:rFonts w:ascii="Verdana" w:hAnsi="Verdana"/>
          <w:sz w:val="20"/>
          <w:szCs w:val="20"/>
        </w:rPr>
      </w:pPr>
      <w:r w:rsidRPr="000378AC">
        <w:rPr>
          <w:rFonts w:ascii="Verdana" w:hAnsi="Verdana"/>
          <w:sz w:val="20"/>
          <w:szCs w:val="20"/>
          <w:u w:val="single"/>
        </w:rPr>
        <w:t>Marian Mikołajski</w:t>
      </w:r>
      <w:r w:rsidRPr="00F54FB2">
        <w:rPr>
          <w:rFonts w:ascii="Verdana" w:hAnsi="Verdana"/>
          <w:sz w:val="20"/>
          <w:szCs w:val="20"/>
        </w:rPr>
        <w:t xml:space="preserve"> – architekt, od 2001 roku konsul honorowy Królestwa Norwegii w Krakowie mianowany przez Króla Norwegii Haralda V. Jest członkiem SARP oraz Małopolskiej Okręgowej Izby Architektów. Będąc czynnym architektem, ma na swoim koncie projekty głównie w Polsce i Norwegii. W 2010 roku został odznaczony Norweskim Krzyżem Zasługi.</w:t>
      </w:r>
    </w:p>
    <w:p w:rsidR="00F54FB2" w:rsidRPr="00456465" w:rsidRDefault="00F54FB2" w:rsidP="000378AC">
      <w:pPr>
        <w:spacing w:after="0"/>
        <w:jc w:val="center"/>
        <w:rPr>
          <w:rFonts w:ascii="Verdana" w:hAnsi="Verdana"/>
          <w:b/>
          <w:i/>
          <w:color w:val="00B0F0"/>
          <w:sz w:val="20"/>
          <w:szCs w:val="20"/>
        </w:rPr>
      </w:pPr>
      <w:proofErr w:type="spellStart"/>
      <w:r w:rsidRPr="00456465">
        <w:rPr>
          <w:rFonts w:ascii="Verdana" w:hAnsi="Verdana"/>
          <w:b/>
          <w:i/>
          <w:color w:val="00B0F0"/>
          <w:sz w:val="20"/>
          <w:szCs w:val="20"/>
        </w:rPr>
        <w:t>Archi</w:t>
      </w:r>
      <w:proofErr w:type="spellEnd"/>
      <w:r w:rsidRPr="00456465">
        <w:rPr>
          <w:rFonts w:ascii="Verdana" w:hAnsi="Verdana"/>
          <w:b/>
          <w:i/>
          <w:color w:val="00B0F0"/>
          <w:sz w:val="20"/>
          <w:szCs w:val="20"/>
        </w:rPr>
        <w:t>-czwartki w MCK</w:t>
      </w:r>
    </w:p>
    <w:p w:rsidR="00F54FB2" w:rsidRPr="00AB3187" w:rsidRDefault="00F54FB2" w:rsidP="000378AC">
      <w:pPr>
        <w:spacing w:after="0"/>
        <w:ind w:left="3540" w:hanging="3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marca, godz. 18.00 </w:t>
      </w:r>
      <w:r w:rsidRPr="0060015A">
        <w:rPr>
          <w:rFonts w:ascii="Verdana" w:hAnsi="Verdana"/>
          <w:sz w:val="20"/>
          <w:szCs w:val="20"/>
        </w:rPr>
        <w:t>Dialog architektów polskich i norweskich – spotkanie otwarte</w:t>
      </w:r>
      <w:r>
        <w:rPr>
          <w:rFonts w:ascii="Verdana" w:hAnsi="Verdana"/>
          <w:sz w:val="20"/>
          <w:szCs w:val="20"/>
        </w:rPr>
        <w:t xml:space="preserve"> </w:t>
      </w:r>
    </w:p>
    <w:p w:rsidR="00F54FB2" w:rsidRPr="0060015A" w:rsidRDefault="00F54FB2" w:rsidP="000378AC">
      <w:pPr>
        <w:spacing w:after="0"/>
        <w:jc w:val="both"/>
        <w:rPr>
          <w:rFonts w:ascii="Verdana" w:hAnsi="Verdana"/>
          <w:sz w:val="20"/>
          <w:szCs w:val="20"/>
        </w:rPr>
      </w:pPr>
      <w:r w:rsidRPr="0060015A">
        <w:rPr>
          <w:rFonts w:ascii="Verdana" w:hAnsi="Verdana"/>
          <w:sz w:val="20"/>
          <w:szCs w:val="20"/>
        </w:rPr>
        <w:t>8 marca, godz. 18.00 „Architektura w procesie przemian społeczeństwa norweskiego od XIX do XXI w.” Wykład Mariana Mikołajskiego, Konsula Honorowego Królestwa Norwegii w Krakowie</w:t>
      </w:r>
    </w:p>
    <w:p w:rsidR="00F54FB2" w:rsidRPr="0060015A" w:rsidRDefault="00F54FB2" w:rsidP="000378AC">
      <w:pPr>
        <w:tabs>
          <w:tab w:val="clear" w:pos="708"/>
          <w:tab w:val="left" w:pos="0"/>
        </w:tabs>
        <w:spacing w:after="0"/>
        <w:jc w:val="both"/>
        <w:rPr>
          <w:rFonts w:ascii="Verdana" w:hAnsi="Verdana"/>
          <w:sz w:val="20"/>
          <w:szCs w:val="20"/>
        </w:rPr>
      </w:pPr>
      <w:r w:rsidRPr="0060015A">
        <w:rPr>
          <w:rFonts w:ascii="Verdana" w:hAnsi="Verdana"/>
          <w:sz w:val="20"/>
          <w:szCs w:val="20"/>
        </w:rPr>
        <w:t xml:space="preserve">15 marca, godz. 18.00 Myślenie krajobrazem. Spotkanie z Bartoszem </w:t>
      </w:r>
      <w:proofErr w:type="spellStart"/>
      <w:r w:rsidRPr="0060015A">
        <w:rPr>
          <w:rFonts w:ascii="Verdana" w:hAnsi="Verdana"/>
          <w:sz w:val="20"/>
          <w:szCs w:val="20"/>
        </w:rPr>
        <w:t>Haduchem</w:t>
      </w:r>
      <w:proofErr w:type="spellEnd"/>
      <w:r w:rsidRPr="0060015A">
        <w:rPr>
          <w:rFonts w:ascii="Verdana" w:hAnsi="Verdana"/>
          <w:sz w:val="20"/>
          <w:szCs w:val="20"/>
        </w:rPr>
        <w:t xml:space="preserve">, Jarosławem Kozakiewiczem i Janem </w:t>
      </w:r>
      <w:proofErr w:type="spellStart"/>
      <w:r w:rsidRPr="0060015A">
        <w:rPr>
          <w:rFonts w:ascii="Verdana" w:hAnsi="Verdana"/>
          <w:sz w:val="20"/>
          <w:szCs w:val="20"/>
        </w:rPr>
        <w:t>Kubecem</w:t>
      </w:r>
      <w:proofErr w:type="spellEnd"/>
      <w:r w:rsidRPr="0060015A">
        <w:rPr>
          <w:rFonts w:ascii="Verdana" w:hAnsi="Verdana"/>
          <w:sz w:val="20"/>
          <w:szCs w:val="20"/>
        </w:rPr>
        <w:t>. Prowadzenie: Ewa P. Porębska</w:t>
      </w:r>
    </w:p>
    <w:p w:rsidR="00F54FB2" w:rsidRDefault="00F54FB2" w:rsidP="000378AC">
      <w:pPr>
        <w:spacing w:after="0"/>
        <w:ind w:left="2832" w:hanging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Pr="0060015A">
        <w:rPr>
          <w:rFonts w:ascii="Verdana" w:hAnsi="Verdana"/>
          <w:sz w:val="20"/>
          <w:szCs w:val="20"/>
        </w:rPr>
        <w:t xml:space="preserve"> marca, godz. 18.00 „Sztuka i architektura wobec przestrzeni natury” wykład dr Moniki Rydiger</w:t>
      </w:r>
    </w:p>
    <w:p w:rsidR="00F54FB2" w:rsidRPr="000378AC" w:rsidRDefault="00F54FB2" w:rsidP="000378AC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78AC">
        <w:rPr>
          <w:rFonts w:ascii="Verdana" w:hAnsi="Verdana"/>
          <w:sz w:val="20"/>
          <w:szCs w:val="20"/>
        </w:rPr>
        <w:t xml:space="preserve">Sponsor wystawy: </w:t>
      </w:r>
      <w:r w:rsidRPr="000378AC">
        <w:rPr>
          <w:rFonts w:ascii="Verdana" w:hAnsi="Verdana"/>
          <w:b/>
          <w:sz w:val="20"/>
          <w:szCs w:val="20"/>
        </w:rPr>
        <w:t xml:space="preserve">Bank </w:t>
      </w:r>
      <w:proofErr w:type="spellStart"/>
      <w:r w:rsidRPr="000378AC">
        <w:rPr>
          <w:rFonts w:ascii="Verdana" w:hAnsi="Verdana"/>
          <w:b/>
          <w:sz w:val="20"/>
          <w:szCs w:val="20"/>
        </w:rPr>
        <w:t>DnB</w:t>
      </w:r>
      <w:proofErr w:type="spellEnd"/>
      <w:r w:rsidRPr="000378AC">
        <w:rPr>
          <w:rFonts w:ascii="Verdana" w:hAnsi="Verdana"/>
          <w:b/>
          <w:sz w:val="20"/>
          <w:szCs w:val="20"/>
        </w:rPr>
        <w:t xml:space="preserve"> NORD</w:t>
      </w:r>
    </w:p>
    <w:p w:rsidR="000378AC" w:rsidRPr="000378AC" w:rsidRDefault="00F54FB2" w:rsidP="000378A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78AC">
        <w:rPr>
          <w:rFonts w:ascii="Verdana" w:hAnsi="Verdana"/>
          <w:b/>
          <w:sz w:val="20"/>
          <w:szCs w:val="20"/>
        </w:rPr>
        <w:t>Patronat medialny MCK</w:t>
      </w:r>
      <w:r w:rsidRPr="000378AC">
        <w:rPr>
          <w:rFonts w:ascii="Verdana" w:hAnsi="Verdana"/>
          <w:sz w:val="20"/>
          <w:szCs w:val="20"/>
        </w:rPr>
        <w:t xml:space="preserve">: TVP Kraków, Radio Kraków, Gazeta Wyborcza, The </w:t>
      </w:r>
      <w:proofErr w:type="spellStart"/>
      <w:r w:rsidRPr="000378AC">
        <w:rPr>
          <w:rFonts w:ascii="Verdana" w:hAnsi="Verdana"/>
          <w:sz w:val="20"/>
          <w:szCs w:val="20"/>
        </w:rPr>
        <w:t>Warsaw</w:t>
      </w:r>
      <w:proofErr w:type="spellEnd"/>
      <w:r w:rsidRPr="000378AC">
        <w:rPr>
          <w:rFonts w:ascii="Verdana" w:hAnsi="Verdana"/>
          <w:sz w:val="20"/>
          <w:szCs w:val="20"/>
        </w:rPr>
        <w:t xml:space="preserve"> Voice, Karnet, Cracow-life/e-krakow, The Krakow Post, Polski Portal Kultury O.pl, www.krakow.pl, </w:t>
      </w:r>
      <w:r w:rsidR="000378AC" w:rsidRPr="000378AC">
        <w:rPr>
          <w:rFonts w:ascii="Verdana" w:hAnsi="Verdana"/>
          <w:sz w:val="20"/>
          <w:szCs w:val="20"/>
        </w:rPr>
        <w:t>e-splot.pl</w:t>
      </w:r>
    </w:p>
    <w:p w:rsidR="00F54FB2" w:rsidRPr="000378AC" w:rsidRDefault="00F54FB2" w:rsidP="00F54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78AC">
        <w:rPr>
          <w:rFonts w:ascii="Verdana" w:hAnsi="Verdana"/>
          <w:b/>
          <w:sz w:val="20"/>
          <w:szCs w:val="20"/>
        </w:rPr>
        <w:t>Patronat medialny wystawy</w:t>
      </w:r>
      <w:r w:rsidRPr="000378AC">
        <w:rPr>
          <w:rFonts w:ascii="Verdana" w:hAnsi="Verdana"/>
          <w:sz w:val="20"/>
          <w:szCs w:val="20"/>
        </w:rPr>
        <w:t>: ART &amp; BUSINESS, Architektura-Murator, Telewizja M</w:t>
      </w:r>
    </w:p>
    <w:p w:rsidR="00F54FB2" w:rsidRPr="000378AC" w:rsidRDefault="00F54FB2" w:rsidP="00F54FB2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378AC">
        <w:rPr>
          <w:rFonts w:ascii="Verdana" w:hAnsi="Verdana"/>
          <w:b/>
          <w:sz w:val="20"/>
          <w:szCs w:val="20"/>
        </w:rPr>
        <w:t>Partnerzy</w:t>
      </w:r>
      <w:r w:rsidRPr="000378AC">
        <w:rPr>
          <w:rFonts w:ascii="Verdana" w:hAnsi="Verdana"/>
          <w:sz w:val="20"/>
          <w:szCs w:val="20"/>
        </w:rPr>
        <w:t xml:space="preserve">: Empik, Galeria </w:t>
      </w:r>
      <w:r w:rsidRPr="000378AC">
        <w:rPr>
          <w:rFonts w:ascii="Verdana" w:hAnsi="Verdana" w:cs="Tahoma"/>
          <w:sz w:val="20"/>
          <w:szCs w:val="20"/>
        </w:rPr>
        <w:t>Kazimierz, Local Heros</w:t>
      </w:r>
    </w:p>
    <w:sectPr w:rsidR="00F54FB2" w:rsidRPr="000378AC" w:rsidSect="00C5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2"/>
    <w:rsid w:val="000378AC"/>
    <w:rsid w:val="001530B8"/>
    <w:rsid w:val="00157EC3"/>
    <w:rsid w:val="00182F8F"/>
    <w:rsid w:val="00416D45"/>
    <w:rsid w:val="00460A14"/>
    <w:rsid w:val="004C63FE"/>
    <w:rsid w:val="004F1CC9"/>
    <w:rsid w:val="005648D2"/>
    <w:rsid w:val="00657E3A"/>
    <w:rsid w:val="007E3890"/>
    <w:rsid w:val="00856ADE"/>
    <w:rsid w:val="00975038"/>
    <w:rsid w:val="00981BEA"/>
    <w:rsid w:val="00A46D09"/>
    <w:rsid w:val="00A63F09"/>
    <w:rsid w:val="00AA5E46"/>
    <w:rsid w:val="00AB071D"/>
    <w:rsid w:val="00DD3E87"/>
    <w:rsid w:val="00E143C3"/>
    <w:rsid w:val="00F028CD"/>
    <w:rsid w:val="00F54FB2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B2"/>
    <w:pPr>
      <w:tabs>
        <w:tab w:val="left" w:pos="708"/>
      </w:tabs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4FB2"/>
    <w:pPr>
      <w:tabs>
        <w:tab w:val="clear" w:pos="708"/>
        <w:tab w:val="left" w:pos="180"/>
      </w:tabs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4FB2"/>
    <w:pPr>
      <w:spacing w:after="0" w:line="36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4FB2"/>
    <w:rPr>
      <w:rFonts w:ascii="Times New Roman" w:eastAsia="Calibri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B2"/>
    <w:pPr>
      <w:tabs>
        <w:tab w:val="left" w:pos="708"/>
      </w:tabs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4FB2"/>
    <w:pPr>
      <w:tabs>
        <w:tab w:val="clear" w:pos="708"/>
        <w:tab w:val="left" w:pos="180"/>
      </w:tabs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4FB2"/>
    <w:pPr>
      <w:spacing w:after="0" w:line="36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4FB2"/>
    <w:rPr>
      <w:rFonts w:ascii="Times New Roman" w:eastAsia="Calibri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gajewska</cp:lastModifiedBy>
  <cp:revision>4</cp:revision>
  <cp:lastPrinted>2012-03-02T11:50:00Z</cp:lastPrinted>
  <dcterms:created xsi:type="dcterms:W3CDTF">2012-03-02T11:15:00Z</dcterms:created>
  <dcterms:modified xsi:type="dcterms:W3CDTF">2012-03-02T12:06:00Z</dcterms:modified>
</cp:coreProperties>
</file>