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2" w:rsidRDefault="002D0B3B" w:rsidP="00D468BA">
      <w:pPr>
        <w:pStyle w:val="Nagwek1"/>
        <w:spacing w:before="2000" w:line="360" w:lineRule="auto"/>
      </w:pPr>
      <w:r w:rsidRPr="00163916">
        <w:rPr>
          <w:rFonts w:eastAsia="Batang"/>
          <w:szCs w:val="20"/>
        </w:rPr>
        <w:t>REGULAMIN PRZYZNAWANIA</w:t>
      </w:r>
      <w:r w:rsidR="00D468BA">
        <w:rPr>
          <w:rFonts w:eastAsia="Batang"/>
          <w:szCs w:val="20"/>
        </w:rPr>
        <w:t xml:space="preserve"> </w:t>
      </w:r>
      <w:r w:rsidR="00D468BA">
        <w:rPr>
          <w:rFonts w:eastAsia="Batang"/>
          <w:szCs w:val="20"/>
        </w:rPr>
        <w:br/>
      </w:r>
      <w:r w:rsidRPr="00163916">
        <w:rPr>
          <w:rFonts w:eastAsia="Batang"/>
          <w:szCs w:val="20"/>
        </w:rPr>
        <w:t>NAGRODY WOJEWÓDZTWA MAŁOPOLSKIEGO IM. STANISŁAWA WITKIEWICZA</w:t>
      </w:r>
      <w:r w:rsidR="00D468BA">
        <w:rPr>
          <w:rFonts w:eastAsia="Batang"/>
          <w:szCs w:val="20"/>
        </w:rPr>
        <w:t xml:space="preserve"> </w:t>
      </w:r>
      <w:r w:rsidR="00D468BA">
        <w:rPr>
          <w:rFonts w:eastAsia="Batang"/>
          <w:szCs w:val="20"/>
        </w:rPr>
        <w:br/>
      </w:r>
      <w:r w:rsidRPr="00163916">
        <w:rPr>
          <w:rFonts w:eastAsia="Batang"/>
          <w:szCs w:val="20"/>
        </w:rPr>
        <w:t xml:space="preserve">ZA </w:t>
      </w:r>
      <w:r w:rsidRPr="00163916">
        <w:rPr>
          <w:rFonts w:eastAsia="Batang"/>
          <w:bCs/>
          <w:iCs/>
          <w:szCs w:val="20"/>
        </w:rPr>
        <w:t xml:space="preserve">NAJLEPSZE, WSPÓŁCZESNE REALIZACJE ARCHITEKTONICZNE SPRZYJAJĄCE </w:t>
      </w:r>
      <w:r w:rsidR="00D468BA">
        <w:rPr>
          <w:rFonts w:eastAsia="Batang"/>
          <w:bCs/>
          <w:iCs/>
          <w:szCs w:val="20"/>
        </w:rPr>
        <w:t>O</w:t>
      </w:r>
      <w:r w:rsidRPr="00163916">
        <w:rPr>
          <w:rFonts w:eastAsia="Batang"/>
          <w:szCs w:val="20"/>
        </w:rPr>
        <w:t>CHRONIE I KSZTAŁTOWANIU KRAJOBRAZU KULTUROWEGO MAŁOPOLSKI</w:t>
      </w:r>
    </w:p>
    <w:p w:rsidR="002D0B3B" w:rsidRPr="00534792" w:rsidRDefault="002D0B3B" w:rsidP="00534792">
      <w:pPr>
        <w:spacing w:before="7000" w:after="200"/>
        <w:jc w:val="right"/>
        <w:rPr>
          <w:rFonts w:eastAsia="Batang"/>
          <w:b/>
          <w:szCs w:val="20"/>
        </w:rPr>
      </w:pPr>
      <w:r w:rsidRPr="00534792">
        <w:rPr>
          <w:rFonts w:eastAsia="Batang"/>
          <w:b/>
          <w:szCs w:val="20"/>
        </w:rPr>
        <w:t>O</w:t>
      </w:r>
      <w:r w:rsidR="00D819F4" w:rsidRPr="00534792">
        <w:rPr>
          <w:rFonts w:eastAsia="Batang"/>
          <w:b/>
        </w:rPr>
        <w:t>RGANIZATOR</w:t>
      </w:r>
      <w:r w:rsidRPr="00534792">
        <w:rPr>
          <w:rFonts w:eastAsia="Batang"/>
          <w:b/>
          <w:szCs w:val="20"/>
        </w:rPr>
        <w:t>:</w:t>
      </w:r>
    </w:p>
    <w:p w:rsidR="002D0B3B" w:rsidRPr="00163916" w:rsidRDefault="002D0B3B" w:rsidP="00390C86">
      <w:pPr>
        <w:pStyle w:val="Tekstpodstawowy"/>
        <w:spacing w:after="0"/>
        <w:jc w:val="right"/>
        <w:rPr>
          <w:rFonts w:eastAsia="Batang" w:cs="Arial"/>
          <w:b/>
          <w:szCs w:val="20"/>
        </w:rPr>
      </w:pPr>
      <w:r w:rsidRPr="00163916">
        <w:rPr>
          <w:rFonts w:eastAsia="Batang" w:cs="Arial"/>
          <w:b/>
          <w:szCs w:val="20"/>
        </w:rPr>
        <w:t>Województwo Małopolskie</w:t>
      </w:r>
    </w:p>
    <w:p w:rsidR="002D0B3B" w:rsidRPr="00163916" w:rsidRDefault="002D0B3B" w:rsidP="00390C86">
      <w:pPr>
        <w:pStyle w:val="Tekstpodstawowy"/>
        <w:spacing w:after="0"/>
        <w:jc w:val="right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ul. Basztowa 22</w:t>
      </w:r>
    </w:p>
    <w:p w:rsidR="002D0B3B" w:rsidRPr="00163916" w:rsidRDefault="002D0B3B" w:rsidP="00390C86">
      <w:pPr>
        <w:pStyle w:val="Tekstpodstawowy"/>
        <w:jc w:val="right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30-156 Kraków</w:t>
      </w:r>
    </w:p>
    <w:p w:rsidR="002D0B3B" w:rsidRPr="00163916" w:rsidRDefault="002D0B3B" w:rsidP="00390C86">
      <w:pPr>
        <w:pStyle w:val="Tekstpodstawowy"/>
        <w:spacing w:after="0"/>
        <w:jc w:val="right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Adres do korespondencji:</w:t>
      </w:r>
    </w:p>
    <w:p w:rsidR="002D0B3B" w:rsidRPr="00163916" w:rsidRDefault="002D0B3B" w:rsidP="00390C86">
      <w:pPr>
        <w:pStyle w:val="Tekstpodstawowy"/>
        <w:spacing w:after="0"/>
        <w:jc w:val="right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ul. Racławicka 56</w:t>
      </w:r>
    </w:p>
    <w:p w:rsidR="003C3882" w:rsidRDefault="002D0B3B" w:rsidP="00D468BA">
      <w:pPr>
        <w:pStyle w:val="Tekstpodstawowy"/>
        <w:spacing w:after="0"/>
        <w:jc w:val="right"/>
        <w:rPr>
          <w:rFonts w:eastAsia="Arial Unicode MS" w:cs="Arial"/>
          <w:b/>
          <w:szCs w:val="20"/>
        </w:rPr>
      </w:pPr>
      <w:r w:rsidRPr="00163916">
        <w:rPr>
          <w:rFonts w:eastAsia="Batang" w:cs="Arial"/>
          <w:szCs w:val="20"/>
        </w:rPr>
        <w:t>31-017 Kraków</w:t>
      </w:r>
    </w:p>
    <w:p w:rsidR="002D0B3B" w:rsidRPr="00163916" w:rsidRDefault="00390C86" w:rsidP="00D819F4">
      <w:pPr>
        <w:pStyle w:val="Nagwek2"/>
        <w:rPr>
          <w:rFonts w:eastAsia="Batang"/>
        </w:rPr>
      </w:pPr>
      <w:r>
        <w:rPr>
          <w:rFonts w:eastAsia="Arial Unicode MS"/>
        </w:rPr>
        <w:br w:type="page"/>
      </w:r>
      <w:r w:rsidR="002D0B3B" w:rsidRPr="00163916">
        <w:rPr>
          <w:rFonts w:eastAsia="Batang"/>
        </w:rPr>
        <w:lastRenderedPageBreak/>
        <w:t>POSTANOWIENIA OGÓLNE</w:t>
      </w:r>
    </w:p>
    <w:p w:rsidR="00F30CD8" w:rsidRDefault="002D0B3B" w:rsidP="00D819F4">
      <w:pPr>
        <w:numPr>
          <w:ilvl w:val="0"/>
          <w:numId w:val="9"/>
        </w:numPr>
        <w:tabs>
          <w:tab w:val="num" w:pos="360"/>
        </w:tabs>
        <w:spacing w:line="360" w:lineRule="auto"/>
        <w:ind w:left="360" w:hanging="36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Inicjatorem i organizatorem Nagrody im. Stanisława Witkiewicza za najlepsze, współczesne realizacje architektoniczne sprzyjające ochronie i kształtowaniu krajobrazu kulturowego Mał</w:t>
      </w:r>
      <w:r w:rsidR="00311F0A" w:rsidRPr="00163916">
        <w:rPr>
          <w:rFonts w:eastAsia="Batang" w:cs="Arial"/>
          <w:szCs w:val="20"/>
        </w:rPr>
        <w:t>opolski –</w:t>
      </w:r>
      <w:r w:rsidR="002F5A19" w:rsidRPr="00163916">
        <w:rPr>
          <w:rFonts w:eastAsia="Batang" w:cs="Arial"/>
          <w:szCs w:val="20"/>
        </w:rPr>
        <w:t xml:space="preserve"> przyznawanej w ramach </w:t>
      </w:r>
      <w:r w:rsidR="00956C49" w:rsidRPr="00163916">
        <w:rPr>
          <w:rFonts w:eastAsia="Batang" w:cs="Arial"/>
          <w:szCs w:val="20"/>
        </w:rPr>
        <w:t>k</w:t>
      </w:r>
      <w:r w:rsidRPr="00163916">
        <w:rPr>
          <w:rFonts w:eastAsia="Batang" w:cs="Arial"/>
          <w:szCs w:val="20"/>
        </w:rPr>
        <w:t>onkursu</w:t>
      </w:r>
      <w:r w:rsidR="00311F0A" w:rsidRPr="00163916">
        <w:rPr>
          <w:rFonts w:eastAsia="Batang" w:cs="Arial"/>
          <w:szCs w:val="20"/>
        </w:rPr>
        <w:t xml:space="preserve"> –</w:t>
      </w:r>
      <w:r w:rsidRPr="00163916">
        <w:rPr>
          <w:rFonts w:eastAsia="Batang" w:cs="Arial"/>
          <w:szCs w:val="20"/>
        </w:rPr>
        <w:t xml:space="preserve"> jest </w:t>
      </w:r>
      <w:r w:rsidRPr="00390C86">
        <w:rPr>
          <w:rFonts w:eastAsia="Batang" w:cs="Arial"/>
          <w:szCs w:val="20"/>
        </w:rPr>
        <w:t>Województwo Małopolskie</w:t>
      </w:r>
      <w:r w:rsidRPr="00163916">
        <w:rPr>
          <w:rFonts w:eastAsia="Batang" w:cs="Arial"/>
          <w:szCs w:val="20"/>
        </w:rPr>
        <w:t xml:space="preserve">, </w:t>
      </w:r>
      <w:r w:rsidR="0034051D">
        <w:rPr>
          <w:rFonts w:eastAsia="Batang" w:cs="Arial"/>
          <w:szCs w:val="20"/>
        </w:rPr>
        <w:t>we</w:t>
      </w:r>
      <w:r w:rsidRPr="00163916">
        <w:rPr>
          <w:rFonts w:eastAsia="Batang" w:cs="Arial"/>
          <w:szCs w:val="20"/>
        </w:rPr>
        <w:t xml:space="preserve"> współpracy </w:t>
      </w:r>
      <w:r w:rsidR="0034051D">
        <w:rPr>
          <w:rFonts w:eastAsia="Batang" w:cs="Arial"/>
          <w:szCs w:val="20"/>
        </w:rPr>
        <w:t xml:space="preserve">ze </w:t>
      </w:r>
      <w:r w:rsidR="0034051D" w:rsidRPr="0034051D">
        <w:rPr>
          <w:rFonts w:eastAsia="Batang" w:cs="Arial"/>
          <w:szCs w:val="20"/>
        </w:rPr>
        <w:t xml:space="preserve">Stowarzyszeniem Architektów Polskich Oddział </w:t>
      </w:r>
      <w:r w:rsidR="00C670F9">
        <w:rPr>
          <w:rFonts w:eastAsia="Batang" w:cs="Arial"/>
          <w:szCs w:val="20"/>
        </w:rPr>
        <w:t>Kraków</w:t>
      </w:r>
      <w:r w:rsidR="0034051D" w:rsidRPr="0034051D">
        <w:rPr>
          <w:rFonts w:eastAsia="Batang" w:cs="Arial"/>
          <w:szCs w:val="20"/>
        </w:rPr>
        <w:t xml:space="preserve"> oraz innymi organizacjami, których działalność statutowa dotyczy architektury, urbanistyki i ochrony krajobrazu kulturowego.</w:t>
      </w:r>
    </w:p>
    <w:p w:rsidR="00646951" w:rsidRPr="00F30CD8" w:rsidRDefault="002D0B3B" w:rsidP="00D819F4">
      <w:pPr>
        <w:numPr>
          <w:ilvl w:val="0"/>
          <w:numId w:val="9"/>
        </w:numPr>
        <w:tabs>
          <w:tab w:val="num" w:pos="360"/>
        </w:tabs>
        <w:spacing w:after="120" w:line="360" w:lineRule="auto"/>
        <w:ind w:left="357" w:hanging="357"/>
        <w:rPr>
          <w:rFonts w:eastAsia="Batang" w:cs="Arial"/>
          <w:szCs w:val="20"/>
        </w:rPr>
      </w:pPr>
      <w:r w:rsidRPr="00F30CD8">
        <w:rPr>
          <w:rFonts w:eastAsia="Batang" w:cs="Arial"/>
          <w:szCs w:val="20"/>
        </w:rPr>
        <w:t xml:space="preserve">Celem </w:t>
      </w:r>
      <w:r w:rsidR="00144952" w:rsidRPr="00F30CD8">
        <w:rPr>
          <w:rFonts w:eastAsia="Batang" w:cs="Arial"/>
          <w:szCs w:val="20"/>
        </w:rPr>
        <w:t>k</w:t>
      </w:r>
      <w:r w:rsidRPr="00F30CD8">
        <w:rPr>
          <w:rFonts w:eastAsia="Batang" w:cs="Arial"/>
          <w:szCs w:val="20"/>
        </w:rPr>
        <w:t xml:space="preserve">onkursu jest </w:t>
      </w:r>
      <w:r w:rsidR="00E34B68" w:rsidRPr="00F30CD8">
        <w:rPr>
          <w:rFonts w:eastAsia="Batang" w:cs="Arial"/>
          <w:szCs w:val="20"/>
        </w:rPr>
        <w:t xml:space="preserve">promowanie wysokiej jakości </w:t>
      </w:r>
      <w:r w:rsidR="002D489E" w:rsidRPr="00F30CD8">
        <w:rPr>
          <w:rFonts w:eastAsia="Batang" w:cs="Arial"/>
          <w:szCs w:val="20"/>
        </w:rPr>
        <w:t xml:space="preserve">architektury </w:t>
      </w:r>
      <w:r w:rsidR="00E632AB" w:rsidRPr="00F30CD8">
        <w:rPr>
          <w:rFonts w:eastAsia="Batang" w:cs="Arial"/>
          <w:szCs w:val="20"/>
        </w:rPr>
        <w:t xml:space="preserve">współczesnej </w:t>
      </w:r>
      <w:r w:rsidR="00F30CD8" w:rsidRPr="00F30CD8">
        <w:rPr>
          <w:rFonts w:eastAsia="Batang" w:cs="Arial"/>
          <w:szCs w:val="20"/>
        </w:rPr>
        <w:t>poprzez  nagrodzenie projektantów lub zespoł</w:t>
      </w:r>
      <w:r w:rsidR="00E732F8">
        <w:rPr>
          <w:rFonts w:eastAsia="Batang" w:cs="Arial"/>
          <w:szCs w:val="20"/>
        </w:rPr>
        <w:t>y</w:t>
      </w:r>
      <w:r w:rsidR="00F30CD8" w:rsidRPr="00F30CD8">
        <w:rPr>
          <w:rFonts w:eastAsia="Batang" w:cs="Arial"/>
          <w:szCs w:val="20"/>
        </w:rPr>
        <w:t xml:space="preserve"> projektantów oraz inwestorów najlepszych realizacji architektonicznych, w</w:t>
      </w:r>
      <w:r w:rsidR="00F30CD8">
        <w:rPr>
          <w:rFonts w:eastAsia="Batang" w:cs="Arial"/>
          <w:szCs w:val="20"/>
        </w:rPr>
        <w:t xml:space="preserve">pisujących </w:t>
      </w:r>
      <w:r w:rsidR="002D489E" w:rsidRPr="00F30CD8">
        <w:rPr>
          <w:rFonts w:eastAsia="Batang" w:cs="Arial"/>
          <w:szCs w:val="20"/>
        </w:rPr>
        <w:t>się w </w:t>
      </w:r>
      <w:r w:rsidRPr="00F30CD8">
        <w:rPr>
          <w:rFonts w:eastAsia="Batang" w:cs="Arial"/>
          <w:szCs w:val="20"/>
        </w:rPr>
        <w:t>krajobraz kulturowy Małopolski, zgodnie z zasadą ładu przestrzennego</w:t>
      </w:r>
      <w:r w:rsidR="00721DAA" w:rsidRPr="00F30CD8">
        <w:rPr>
          <w:rFonts w:eastAsia="Batang" w:cs="Arial"/>
          <w:szCs w:val="20"/>
        </w:rPr>
        <w:t>,</w:t>
      </w:r>
      <w:r w:rsidRPr="00F30CD8">
        <w:rPr>
          <w:rFonts w:eastAsia="Batang" w:cs="Arial"/>
          <w:szCs w:val="20"/>
        </w:rPr>
        <w:t xml:space="preserve"> kształtuj</w:t>
      </w:r>
      <w:r w:rsidR="00F30CD8">
        <w:rPr>
          <w:rFonts w:eastAsia="Batang" w:cs="Arial"/>
          <w:szCs w:val="20"/>
        </w:rPr>
        <w:t>ących przestrzeń w s</w:t>
      </w:r>
      <w:r w:rsidRPr="00F30CD8">
        <w:rPr>
          <w:rFonts w:eastAsia="Batang" w:cs="Arial"/>
          <w:szCs w:val="20"/>
        </w:rPr>
        <w:t>posób tworzący harmonijną całość oraz uwzględniając</w:t>
      </w:r>
      <w:r w:rsidR="0065592C">
        <w:rPr>
          <w:rFonts w:eastAsia="Batang" w:cs="Arial"/>
          <w:szCs w:val="20"/>
        </w:rPr>
        <w:t>ych</w:t>
      </w:r>
      <w:r w:rsidRPr="00F30CD8">
        <w:rPr>
          <w:rFonts w:eastAsia="Batang" w:cs="Arial"/>
          <w:szCs w:val="20"/>
        </w:rPr>
        <w:t xml:space="preserve"> w uporządkowanych relacjach wszelkie uwarunkowania i wymagania funkcjonalne, społeczno-gospoda</w:t>
      </w:r>
      <w:r w:rsidR="00C91475" w:rsidRPr="00F30CD8">
        <w:rPr>
          <w:rFonts w:eastAsia="Batang" w:cs="Arial"/>
          <w:szCs w:val="20"/>
        </w:rPr>
        <w:t>rcze, środowiskowe, kulturowe i </w:t>
      </w:r>
      <w:r w:rsidRPr="00F30CD8">
        <w:rPr>
          <w:rFonts w:eastAsia="Batang" w:cs="Arial"/>
          <w:szCs w:val="20"/>
        </w:rPr>
        <w:t>kompozycyjno-estetyczne</w:t>
      </w:r>
      <w:r w:rsidRPr="00F30CD8">
        <w:rPr>
          <w:rFonts w:cs="Arial"/>
          <w:szCs w:val="20"/>
        </w:rPr>
        <w:t xml:space="preserve"> </w:t>
      </w:r>
      <w:r w:rsidR="00F30CD8">
        <w:rPr>
          <w:rFonts w:eastAsia="Batang" w:cs="Arial"/>
          <w:szCs w:val="20"/>
        </w:rPr>
        <w:t>oraz nawiązujących</w:t>
      </w:r>
      <w:r w:rsidRPr="00F30CD8">
        <w:rPr>
          <w:rFonts w:eastAsia="Batang" w:cs="Arial"/>
          <w:szCs w:val="20"/>
        </w:rPr>
        <w:t xml:space="preserve"> w</w:t>
      </w:r>
      <w:r w:rsidR="00C91475" w:rsidRPr="00F30CD8">
        <w:rPr>
          <w:rFonts w:eastAsia="Batang" w:cs="Arial"/>
          <w:szCs w:val="20"/>
        </w:rPr>
        <w:t xml:space="preserve"> sposób twórczy i </w:t>
      </w:r>
      <w:r w:rsidRPr="00F30CD8">
        <w:rPr>
          <w:rFonts w:eastAsia="Batang" w:cs="Arial"/>
          <w:szCs w:val="20"/>
        </w:rPr>
        <w:t>nowatorski do najbardziej reprezentatywnych cech zabudowy regionalnej.</w:t>
      </w:r>
    </w:p>
    <w:p w:rsidR="002D0B3B" w:rsidRPr="00163916" w:rsidRDefault="002D0B3B" w:rsidP="00534792">
      <w:pPr>
        <w:pStyle w:val="Nagwek2"/>
        <w:rPr>
          <w:rFonts w:eastAsia="Batang"/>
        </w:rPr>
      </w:pPr>
      <w:r w:rsidRPr="00163916">
        <w:rPr>
          <w:rFonts w:eastAsia="Arial Unicode MS"/>
        </w:rPr>
        <w:t xml:space="preserve">§ </w:t>
      </w:r>
      <w:r w:rsidR="00F14AFF">
        <w:rPr>
          <w:rFonts w:eastAsia="Batang"/>
        </w:rPr>
        <w:t>1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Batang"/>
        </w:rPr>
        <w:t>PRZEDMIOT KONKURSU I FORMA NAGRODY</w:t>
      </w:r>
    </w:p>
    <w:p w:rsidR="00E34B68" w:rsidRPr="00E34B68" w:rsidRDefault="00E34B68" w:rsidP="00D819F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57"/>
        <w:rPr>
          <w:rFonts w:eastAsia="Batang" w:cs="Arial"/>
          <w:szCs w:val="20"/>
        </w:rPr>
      </w:pPr>
      <w:r w:rsidRPr="00E34B68">
        <w:rPr>
          <w:rFonts w:eastAsia="Batang" w:cs="Arial"/>
          <w:szCs w:val="20"/>
        </w:rPr>
        <w:t>Nagroda przyznawana jest raz na dwa lata projektantom lub zespołom projektantów oraz inwestorom najlepszych realizacji architektonicznych.</w:t>
      </w:r>
    </w:p>
    <w:p w:rsidR="002D0B3B" w:rsidRPr="00163916" w:rsidRDefault="002F5A19" w:rsidP="00D819F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Do </w:t>
      </w:r>
      <w:r w:rsidR="00324C96" w:rsidRPr="00163916">
        <w:rPr>
          <w:rFonts w:eastAsia="Batang" w:cs="Arial"/>
          <w:szCs w:val="20"/>
        </w:rPr>
        <w:t>k</w:t>
      </w:r>
      <w:r w:rsidR="002D0B3B" w:rsidRPr="00163916">
        <w:rPr>
          <w:rFonts w:eastAsia="Batang" w:cs="Arial"/>
          <w:szCs w:val="20"/>
        </w:rPr>
        <w:t>onkursu mogą być zgła</w:t>
      </w:r>
      <w:r w:rsidR="00E34B68">
        <w:rPr>
          <w:rFonts w:eastAsia="Batang" w:cs="Arial"/>
          <w:szCs w:val="20"/>
        </w:rPr>
        <w:t>szani</w:t>
      </w:r>
      <w:r w:rsidR="00360BF8" w:rsidRPr="00163916">
        <w:rPr>
          <w:rFonts w:eastAsia="Batang" w:cs="Arial"/>
          <w:szCs w:val="20"/>
        </w:rPr>
        <w:t xml:space="preserve"> </w:t>
      </w:r>
      <w:r w:rsidR="00E34B68">
        <w:rPr>
          <w:rFonts w:eastAsia="Batang" w:cs="Arial"/>
          <w:szCs w:val="20"/>
        </w:rPr>
        <w:t>projektanci lub zespoły projektantów oraz inwestorzy</w:t>
      </w:r>
      <w:r w:rsidR="00E34B68" w:rsidRPr="00E34B68">
        <w:rPr>
          <w:rFonts w:eastAsia="Batang" w:cs="Arial"/>
          <w:szCs w:val="20"/>
        </w:rPr>
        <w:t xml:space="preserve"> </w:t>
      </w:r>
      <w:r w:rsidR="00E34B68">
        <w:rPr>
          <w:rFonts w:eastAsia="Batang" w:cs="Arial"/>
          <w:szCs w:val="20"/>
        </w:rPr>
        <w:t>obiektów architektonicznych lub zespołów</w:t>
      </w:r>
      <w:r w:rsidR="00360BF8" w:rsidRPr="00163916">
        <w:rPr>
          <w:rFonts w:eastAsia="Batang" w:cs="Arial"/>
          <w:szCs w:val="20"/>
        </w:rPr>
        <w:t xml:space="preserve"> obiektów</w:t>
      </w:r>
      <w:r w:rsidR="002D0B3B" w:rsidRPr="00163916">
        <w:rPr>
          <w:rFonts w:eastAsia="Batang" w:cs="Arial"/>
          <w:szCs w:val="20"/>
        </w:rPr>
        <w:t>, które spełniają niżej wymienione warunki:</w:t>
      </w:r>
    </w:p>
    <w:p w:rsidR="002D0B3B" w:rsidRPr="00163916" w:rsidRDefault="002D0B3B" w:rsidP="00D819F4">
      <w:pPr>
        <w:numPr>
          <w:ilvl w:val="0"/>
          <w:numId w:val="28"/>
        </w:numPr>
        <w:spacing w:line="360" w:lineRule="auto"/>
        <w:ind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usytuowane są na obszarze województwa małopolskiego, </w:t>
      </w:r>
    </w:p>
    <w:p w:rsidR="002D0B3B" w:rsidRPr="00163916" w:rsidRDefault="002D0B3B" w:rsidP="00D819F4">
      <w:pPr>
        <w:numPr>
          <w:ilvl w:val="0"/>
          <w:numId w:val="28"/>
        </w:numPr>
        <w:spacing w:line="360" w:lineRule="auto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są nowoprojektowane, </w:t>
      </w:r>
    </w:p>
    <w:p w:rsidR="002D0B3B" w:rsidRPr="00163916" w:rsidRDefault="002D0B3B" w:rsidP="00D819F4">
      <w:pPr>
        <w:numPr>
          <w:ilvl w:val="0"/>
          <w:numId w:val="28"/>
        </w:numPr>
        <w:spacing w:line="360" w:lineRule="auto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zrealizowane i oddane zostały do użytkowania w okresie dwóch lat kalendarzowych poprzed</w:t>
      </w:r>
      <w:r w:rsidR="00A26894" w:rsidRPr="00163916">
        <w:rPr>
          <w:rFonts w:eastAsia="Batang" w:cs="Arial"/>
          <w:szCs w:val="20"/>
        </w:rPr>
        <w:t>zających ogłoszenie</w:t>
      </w:r>
      <w:r w:rsidR="00FA4BDF" w:rsidRPr="00163916">
        <w:rPr>
          <w:rFonts w:eastAsia="Batang" w:cs="Arial"/>
          <w:szCs w:val="20"/>
        </w:rPr>
        <w:t xml:space="preserve"> </w:t>
      </w:r>
      <w:r w:rsidR="00324C96" w:rsidRPr="00163916">
        <w:rPr>
          <w:rFonts w:eastAsia="Batang" w:cs="Arial"/>
          <w:szCs w:val="20"/>
        </w:rPr>
        <w:t>k</w:t>
      </w:r>
      <w:r w:rsidR="00A26894" w:rsidRPr="00163916">
        <w:rPr>
          <w:rFonts w:eastAsia="Batang" w:cs="Arial"/>
          <w:szCs w:val="20"/>
        </w:rPr>
        <w:t>onkursu.</w:t>
      </w:r>
    </w:p>
    <w:p w:rsidR="007D3FB6" w:rsidRPr="00163916" w:rsidRDefault="002D0B3B" w:rsidP="00D819F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Konkurs nie dotyczy remontów i rewitalizacji obiektów, w których nie nastąpiło istotne przekształcenie ich formy zewnętrznej oraz konserwacji obiektów architektonicznych, którym przywraca się ich stan pierwotny.</w:t>
      </w:r>
    </w:p>
    <w:p w:rsidR="0079142E" w:rsidRPr="00646951" w:rsidRDefault="000E391C" w:rsidP="00D819F4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eastAsia="Batang" w:cs="Arial"/>
          <w:szCs w:val="20"/>
        </w:rPr>
      </w:pPr>
      <w:r w:rsidRPr="0079142E">
        <w:rPr>
          <w:rFonts w:eastAsia="Batang" w:cs="Arial"/>
          <w:szCs w:val="20"/>
        </w:rPr>
        <w:t xml:space="preserve">Projektantom lub zespołom projektantów oraz inwestorom </w:t>
      </w:r>
      <w:r>
        <w:rPr>
          <w:rFonts w:eastAsia="Batang" w:cs="Arial"/>
          <w:szCs w:val="20"/>
        </w:rPr>
        <w:t>nagrodzonych w konkursie</w:t>
      </w:r>
      <w:r w:rsidRPr="0079142E">
        <w:rPr>
          <w:rFonts w:eastAsia="Batang" w:cs="Arial"/>
          <w:szCs w:val="20"/>
        </w:rPr>
        <w:t xml:space="preserve"> realizacji</w:t>
      </w:r>
      <w:r w:rsidR="005A3AE8">
        <w:rPr>
          <w:rFonts w:eastAsia="Batang" w:cs="Arial"/>
          <w:szCs w:val="20"/>
        </w:rPr>
        <w:t xml:space="preserve"> architektonicznych</w:t>
      </w:r>
      <w:r w:rsidRPr="0079142E">
        <w:rPr>
          <w:rFonts w:eastAsia="Batang" w:cs="Arial"/>
          <w:szCs w:val="20"/>
        </w:rPr>
        <w:t>, przyznane zostaną okolicznościowe dyplomy i statuetki.</w:t>
      </w:r>
      <w:r w:rsidR="00646951">
        <w:rPr>
          <w:rFonts w:eastAsia="Batang" w:cs="Arial"/>
          <w:szCs w:val="20"/>
        </w:rPr>
        <w:t xml:space="preserve"> </w:t>
      </w:r>
      <w:r w:rsidR="002D0B3B" w:rsidRPr="00646951">
        <w:rPr>
          <w:rFonts w:eastAsia="Batang" w:cs="Arial"/>
          <w:szCs w:val="20"/>
        </w:rPr>
        <w:t>Najlepsze realizacje architek</w:t>
      </w:r>
      <w:r w:rsidR="002F5A19" w:rsidRPr="00646951">
        <w:rPr>
          <w:rFonts w:eastAsia="Batang" w:cs="Arial"/>
          <w:szCs w:val="20"/>
        </w:rPr>
        <w:t>toniczne</w:t>
      </w:r>
      <w:r w:rsidR="00E7282A">
        <w:rPr>
          <w:rFonts w:eastAsia="Batang" w:cs="Arial"/>
          <w:szCs w:val="20"/>
        </w:rPr>
        <w:t>,</w:t>
      </w:r>
      <w:r w:rsidR="002F5A19" w:rsidRPr="00646951">
        <w:rPr>
          <w:rFonts w:eastAsia="Batang" w:cs="Arial"/>
          <w:szCs w:val="20"/>
        </w:rPr>
        <w:t xml:space="preserve"> wyłonione w </w:t>
      </w:r>
      <w:r w:rsidR="00324C96" w:rsidRPr="00646951">
        <w:rPr>
          <w:rFonts w:eastAsia="Batang" w:cs="Arial"/>
          <w:szCs w:val="20"/>
        </w:rPr>
        <w:t>k</w:t>
      </w:r>
      <w:r w:rsidR="00FA4BDF" w:rsidRPr="00646951">
        <w:rPr>
          <w:rFonts w:eastAsia="Batang" w:cs="Arial"/>
          <w:szCs w:val="20"/>
        </w:rPr>
        <w:t>onkursie</w:t>
      </w:r>
      <w:r w:rsidR="00E7282A">
        <w:rPr>
          <w:rFonts w:eastAsia="Batang" w:cs="Arial"/>
          <w:szCs w:val="20"/>
        </w:rPr>
        <w:t>,</w:t>
      </w:r>
      <w:r w:rsidR="0079142E" w:rsidRPr="00646951">
        <w:rPr>
          <w:rFonts w:eastAsia="Batang" w:cs="Arial"/>
          <w:szCs w:val="20"/>
        </w:rPr>
        <w:t xml:space="preserve"> </w:t>
      </w:r>
      <w:r w:rsidR="00FA4BDF" w:rsidRPr="00646951">
        <w:rPr>
          <w:rFonts w:eastAsia="Batang" w:cs="Arial"/>
          <w:szCs w:val="20"/>
        </w:rPr>
        <w:t>o</w:t>
      </w:r>
      <w:r w:rsidR="0033777C" w:rsidRPr="00646951">
        <w:rPr>
          <w:rFonts w:eastAsia="Batang" w:cs="Arial"/>
          <w:szCs w:val="20"/>
        </w:rPr>
        <w:t>trzymają</w:t>
      </w:r>
      <w:r w:rsidR="00FA4BDF" w:rsidRPr="00646951">
        <w:rPr>
          <w:rFonts w:eastAsia="Batang" w:cs="Arial"/>
          <w:szCs w:val="20"/>
        </w:rPr>
        <w:t xml:space="preserve"> </w:t>
      </w:r>
      <w:r w:rsidR="00E7282A">
        <w:rPr>
          <w:rFonts w:eastAsia="Batang" w:cs="Arial"/>
          <w:szCs w:val="20"/>
        </w:rPr>
        <w:t xml:space="preserve">tablice pamiątkowe z </w:t>
      </w:r>
      <w:r w:rsidR="002D0B3B" w:rsidRPr="00646951">
        <w:rPr>
          <w:rFonts w:eastAsia="Batang" w:cs="Arial"/>
          <w:szCs w:val="20"/>
        </w:rPr>
        <w:t>przeznaczeniem do umiesz</w:t>
      </w:r>
      <w:r w:rsidR="0079142E" w:rsidRPr="00646951">
        <w:rPr>
          <w:rFonts w:eastAsia="Batang" w:cs="Arial"/>
          <w:szCs w:val="20"/>
        </w:rPr>
        <w:t xml:space="preserve">czenia </w:t>
      </w:r>
      <w:r w:rsidR="00C670F9" w:rsidRPr="00646951">
        <w:rPr>
          <w:rFonts w:eastAsia="Batang" w:cs="Arial"/>
          <w:szCs w:val="20"/>
        </w:rPr>
        <w:t xml:space="preserve">ich </w:t>
      </w:r>
      <w:r w:rsidR="00E7282A">
        <w:rPr>
          <w:rFonts w:eastAsia="Batang" w:cs="Arial"/>
          <w:szCs w:val="20"/>
        </w:rPr>
        <w:t>na wy</w:t>
      </w:r>
      <w:r w:rsidR="00612B6B">
        <w:rPr>
          <w:rFonts w:eastAsia="Batang" w:cs="Arial"/>
          <w:szCs w:val="20"/>
        </w:rPr>
        <w:t>różnionym</w:t>
      </w:r>
      <w:r w:rsidR="0079142E" w:rsidRPr="00646951">
        <w:rPr>
          <w:rFonts w:eastAsia="Batang" w:cs="Arial"/>
          <w:szCs w:val="20"/>
        </w:rPr>
        <w:t xml:space="preserve"> obiekcie.</w:t>
      </w:r>
    </w:p>
    <w:p w:rsidR="002D0B3B" w:rsidRPr="00D819F4" w:rsidRDefault="00F14AFF" w:rsidP="00D819F4">
      <w:pPr>
        <w:pStyle w:val="Nagwek2"/>
        <w:rPr>
          <w:rFonts w:eastAsia="Arial Unicode MS"/>
        </w:rPr>
      </w:pPr>
      <w:r w:rsidRPr="00D819F4">
        <w:rPr>
          <w:rFonts w:eastAsia="Arial Unicode MS"/>
        </w:rPr>
        <w:t>§ 2</w:t>
      </w:r>
    </w:p>
    <w:p w:rsidR="002D0B3B" w:rsidRPr="00D819F4" w:rsidRDefault="002D0B3B" w:rsidP="00D819F4">
      <w:pPr>
        <w:pStyle w:val="Nagwek2"/>
        <w:rPr>
          <w:rFonts w:eastAsia="Arial Unicode MS"/>
        </w:rPr>
      </w:pPr>
      <w:r w:rsidRPr="00D819F4">
        <w:rPr>
          <w:rFonts w:eastAsia="Arial Unicode MS"/>
        </w:rPr>
        <w:t>KATEGORIE NAGRODY</w:t>
      </w:r>
    </w:p>
    <w:p w:rsidR="002D0B3B" w:rsidRPr="00163916" w:rsidRDefault="002D0B3B" w:rsidP="00D819F4">
      <w:pPr>
        <w:pStyle w:val="nimrod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rFonts w:ascii="Arial" w:eastAsia="Batang" w:hAnsi="Arial" w:cs="Arial"/>
          <w:sz w:val="20"/>
        </w:rPr>
      </w:pPr>
      <w:r w:rsidRPr="00163916">
        <w:rPr>
          <w:rFonts w:ascii="Arial" w:eastAsia="Batang" w:hAnsi="Arial" w:cs="Arial"/>
          <w:sz w:val="20"/>
        </w:rPr>
        <w:t>Konkurs</w:t>
      </w:r>
      <w:r w:rsidR="00E7282A">
        <w:rPr>
          <w:rFonts w:ascii="Arial" w:eastAsia="Batang" w:hAnsi="Arial" w:cs="Arial"/>
          <w:sz w:val="20"/>
        </w:rPr>
        <w:t xml:space="preserve"> dla</w:t>
      </w:r>
      <w:r w:rsidRPr="00163916">
        <w:rPr>
          <w:rFonts w:ascii="Arial" w:eastAsia="Batang" w:hAnsi="Arial" w:cs="Arial"/>
          <w:sz w:val="20"/>
        </w:rPr>
        <w:t xml:space="preserve"> </w:t>
      </w:r>
      <w:r w:rsidR="00E7282A">
        <w:rPr>
          <w:rFonts w:ascii="Arial" w:eastAsia="Batang" w:hAnsi="Arial" w:cs="Arial"/>
          <w:sz w:val="20"/>
        </w:rPr>
        <w:t>projektantów lub zespołów projektantów oraz inwestorów</w:t>
      </w:r>
      <w:r w:rsidR="00E7282A" w:rsidRPr="00E34B68">
        <w:rPr>
          <w:rFonts w:ascii="Arial" w:eastAsia="Batang" w:hAnsi="Arial" w:cs="Arial"/>
          <w:sz w:val="20"/>
        </w:rPr>
        <w:t xml:space="preserve"> </w:t>
      </w:r>
      <w:r w:rsidR="00E7282A">
        <w:rPr>
          <w:rFonts w:ascii="Arial" w:eastAsia="Batang" w:hAnsi="Arial" w:cs="Arial"/>
          <w:sz w:val="20"/>
        </w:rPr>
        <w:t>zostanie przeprowadzony w </w:t>
      </w:r>
      <w:r w:rsidR="002506C7" w:rsidRPr="00163916">
        <w:rPr>
          <w:rFonts w:ascii="Arial" w:eastAsia="Batang" w:hAnsi="Arial" w:cs="Arial"/>
          <w:sz w:val="20"/>
        </w:rPr>
        <w:t>trzech</w:t>
      </w:r>
      <w:r w:rsidRPr="00163916">
        <w:rPr>
          <w:rFonts w:ascii="Arial" w:eastAsia="Batang" w:hAnsi="Arial" w:cs="Arial"/>
          <w:sz w:val="20"/>
        </w:rPr>
        <w:t xml:space="preserve"> kategoriach</w:t>
      </w:r>
      <w:r w:rsidR="00C670F9">
        <w:rPr>
          <w:rFonts w:ascii="Arial" w:eastAsia="Batang" w:hAnsi="Arial" w:cs="Arial"/>
          <w:sz w:val="20"/>
        </w:rPr>
        <w:t>, obejmujących miejsca</w:t>
      </w:r>
      <w:r w:rsidR="0079142E">
        <w:rPr>
          <w:rFonts w:ascii="Arial" w:eastAsia="Batang" w:hAnsi="Arial" w:cs="Arial"/>
          <w:sz w:val="20"/>
        </w:rPr>
        <w:t xml:space="preserve"> pierwsze, drugie i trzecie</w:t>
      </w:r>
      <w:r w:rsidRPr="00163916">
        <w:rPr>
          <w:rFonts w:ascii="Arial" w:eastAsia="Batang" w:hAnsi="Arial" w:cs="Arial"/>
          <w:sz w:val="20"/>
        </w:rPr>
        <w:t>:</w:t>
      </w:r>
    </w:p>
    <w:p w:rsidR="002D0B3B" w:rsidRPr="00163916" w:rsidRDefault="002D0B3B" w:rsidP="00D819F4">
      <w:pPr>
        <w:pStyle w:val="nimrod"/>
        <w:numPr>
          <w:ilvl w:val="0"/>
          <w:numId w:val="27"/>
        </w:numPr>
        <w:spacing w:line="360" w:lineRule="auto"/>
        <w:jc w:val="left"/>
        <w:rPr>
          <w:rFonts w:ascii="Arial" w:eastAsia="Batang" w:hAnsi="Arial" w:cs="Arial"/>
          <w:sz w:val="20"/>
        </w:rPr>
      </w:pPr>
      <w:r w:rsidRPr="00163916">
        <w:rPr>
          <w:rFonts w:ascii="Arial" w:eastAsia="Batang" w:hAnsi="Arial" w:cs="Arial"/>
          <w:sz w:val="20"/>
        </w:rPr>
        <w:t>architektura użyteczności publicznej,</w:t>
      </w:r>
    </w:p>
    <w:p w:rsidR="002D0B3B" w:rsidRPr="00163916" w:rsidRDefault="002D0B3B" w:rsidP="00D819F4">
      <w:pPr>
        <w:pStyle w:val="nimrod"/>
        <w:numPr>
          <w:ilvl w:val="0"/>
          <w:numId w:val="27"/>
        </w:numPr>
        <w:spacing w:line="360" w:lineRule="auto"/>
        <w:jc w:val="left"/>
        <w:rPr>
          <w:rFonts w:ascii="Arial" w:eastAsia="Batang" w:hAnsi="Arial" w:cs="Arial"/>
          <w:sz w:val="20"/>
        </w:rPr>
      </w:pPr>
      <w:r w:rsidRPr="00163916">
        <w:rPr>
          <w:rFonts w:ascii="Arial" w:eastAsia="Batang" w:hAnsi="Arial" w:cs="Arial"/>
          <w:sz w:val="20"/>
        </w:rPr>
        <w:t>architektura mieszkaniowa,</w:t>
      </w:r>
    </w:p>
    <w:p w:rsidR="002D0B3B" w:rsidRPr="00163916" w:rsidRDefault="001D0E8A" w:rsidP="00D819F4">
      <w:pPr>
        <w:pStyle w:val="nimrod"/>
        <w:numPr>
          <w:ilvl w:val="0"/>
          <w:numId w:val="27"/>
        </w:numPr>
        <w:spacing w:line="360" w:lineRule="auto"/>
        <w:jc w:val="left"/>
        <w:rPr>
          <w:rFonts w:ascii="Arial" w:eastAsia="Batang" w:hAnsi="Arial" w:cs="Arial"/>
          <w:sz w:val="20"/>
        </w:rPr>
      </w:pPr>
      <w:r w:rsidRPr="00163916">
        <w:rPr>
          <w:rFonts w:ascii="Arial" w:eastAsia="Batang" w:hAnsi="Arial" w:cs="Arial"/>
          <w:sz w:val="20"/>
        </w:rPr>
        <w:lastRenderedPageBreak/>
        <w:t>przestrzeń publiczna</w:t>
      </w:r>
      <w:r w:rsidR="002D0B3B" w:rsidRPr="00163916">
        <w:rPr>
          <w:rFonts w:ascii="Arial" w:eastAsia="Batang" w:hAnsi="Arial" w:cs="Arial"/>
          <w:sz w:val="20"/>
        </w:rPr>
        <w:t>.</w:t>
      </w:r>
    </w:p>
    <w:p w:rsidR="002D0B3B" w:rsidRDefault="002D0B3B" w:rsidP="00D819F4">
      <w:pPr>
        <w:pStyle w:val="nimrod"/>
        <w:numPr>
          <w:ilvl w:val="0"/>
          <w:numId w:val="7"/>
        </w:numPr>
        <w:tabs>
          <w:tab w:val="clear" w:pos="720"/>
          <w:tab w:val="num" w:pos="360"/>
        </w:tabs>
        <w:spacing w:after="120" w:line="360" w:lineRule="auto"/>
        <w:ind w:left="357" w:hanging="357"/>
        <w:jc w:val="left"/>
        <w:rPr>
          <w:rFonts w:ascii="Arial" w:eastAsia="Batang" w:hAnsi="Arial" w:cs="Arial"/>
          <w:sz w:val="20"/>
        </w:rPr>
      </w:pPr>
      <w:r w:rsidRPr="00163916">
        <w:rPr>
          <w:rFonts w:ascii="Arial" w:eastAsia="Batang" w:hAnsi="Arial" w:cs="Arial"/>
          <w:sz w:val="20"/>
        </w:rPr>
        <w:t xml:space="preserve">Nagroda nie zostanie przyznana w kategorii, w której nie </w:t>
      </w:r>
      <w:r w:rsidR="001B6954" w:rsidRPr="00163916">
        <w:rPr>
          <w:rFonts w:ascii="Arial" w:eastAsia="Batang" w:hAnsi="Arial" w:cs="Arial"/>
          <w:sz w:val="20"/>
        </w:rPr>
        <w:t>wpłynęło</w:t>
      </w:r>
      <w:r w:rsidRPr="00163916">
        <w:rPr>
          <w:rFonts w:ascii="Arial" w:eastAsia="Batang" w:hAnsi="Arial" w:cs="Arial"/>
          <w:sz w:val="20"/>
        </w:rPr>
        <w:t xml:space="preserve"> </w:t>
      </w:r>
      <w:r w:rsidR="001B6954" w:rsidRPr="00163916">
        <w:rPr>
          <w:rFonts w:ascii="Arial" w:eastAsia="Batang" w:hAnsi="Arial" w:cs="Arial"/>
          <w:sz w:val="20"/>
        </w:rPr>
        <w:t xml:space="preserve">żadne spełniające wymogi formalne zgłoszenie lub gdy </w:t>
      </w:r>
      <w:r w:rsidR="009920BC" w:rsidRPr="00163916">
        <w:rPr>
          <w:rFonts w:ascii="Arial" w:eastAsia="Batang" w:hAnsi="Arial" w:cs="Arial"/>
          <w:sz w:val="20"/>
        </w:rPr>
        <w:t>Są</w:t>
      </w:r>
      <w:r w:rsidR="001B6954" w:rsidRPr="00163916">
        <w:rPr>
          <w:rFonts w:ascii="Arial" w:eastAsia="Batang" w:hAnsi="Arial" w:cs="Arial"/>
          <w:sz w:val="20"/>
        </w:rPr>
        <w:t xml:space="preserve">d </w:t>
      </w:r>
      <w:r w:rsidR="00324C96" w:rsidRPr="00163916">
        <w:rPr>
          <w:rFonts w:ascii="Arial" w:eastAsia="Batang" w:hAnsi="Arial" w:cs="Arial"/>
          <w:sz w:val="20"/>
        </w:rPr>
        <w:t>k</w:t>
      </w:r>
      <w:r w:rsidR="001B6954" w:rsidRPr="00163916">
        <w:rPr>
          <w:rFonts w:ascii="Arial" w:eastAsia="Batang" w:hAnsi="Arial" w:cs="Arial"/>
          <w:sz w:val="20"/>
        </w:rPr>
        <w:t xml:space="preserve">onkursowy stwierdzi, że żadne ze zgłoszeń konkursowych nie spełnia </w:t>
      </w:r>
      <w:r w:rsidR="001A2FB9">
        <w:rPr>
          <w:rFonts w:ascii="Arial" w:eastAsia="Batang" w:hAnsi="Arial" w:cs="Arial"/>
          <w:sz w:val="20"/>
        </w:rPr>
        <w:t xml:space="preserve">kryteriów </w:t>
      </w:r>
      <w:r w:rsidR="001B6954" w:rsidRPr="00163916">
        <w:rPr>
          <w:rFonts w:ascii="Arial" w:eastAsia="Batang" w:hAnsi="Arial" w:cs="Arial"/>
          <w:sz w:val="20"/>
        </w:rPr>
        <w:t>określonych w niniejszym Regulaminie</w:t>
      </w:r>
      <w:r w:rsidRPr="00163916">
        <w:rPr>
          <w:rFonts w:ascii="Arial" w:eastAsia="Batang" w:hAnsi="Arial" w:cs="Arial"/>
          <w:sz w:val="20"/>
        </w:rPr>
        <w:t xml:space="preserve">. </w:t>
      </w:r>
    </w:p>
    <w:p w:rsidR="00646951" w:rsidRPr="00163916" w:rsidRDefault="00646951" w:rsidP="00D819F4">
      <w:pPr>
        <w:pStyle w:val="Nagwek2"/>
        <w:rPr>
          <w:rFonts w:eastAsia="Arial Unicode MS"/>
        </w:rPr>
      </w:pPr>
      <w:r>
        <w:rPr>
          <w:rFonts w:eastAsia="Arial Unicode MS"/>
        </w:rPr>
        <w:t>§ 3</w:t>
      </w:r>
      <w:r w:rsidRPr="00163916">
        <w:rPr>
          <w:rFonts w:eastAsia="Arial Unicode MS"/>
        </w:rPr>
        <w:t xml:space="preserve"> </w:t>
      </w:r>
    </w:p>
    <w:p w:rsidR="00646951" w:rsidRPr="00163916" w:rsidRDefault="00646951" w:rsidP="00D819F4">
      <w:pPr>
        <w:pStyle w:val="Nagwek2"/>
        <w:rPr>
          <w:rFonts w:eastAsia="Arial Unicode MS"/>
        </w:rPr>
      </w:pPr>
      <w:r>
        <w:rPr>
          <w:rFonts w:eastAsia="Arial Unicode MS"/>
        </w:rPr>
        <w:t>OGŁOSZENIE</w:t>
      </w:r>
      <w:r w:rsidRPr="00163916">
        <w:rPr>
          <w:rFonts w:eastAsia="Arial Unicode MS"/>
        </w:rPr>
        <w:t xml:space="preserve"> KONKURSU</w:t>
      </w:r>
    </w:p>
    <w:p w:rsidR="00C61D79" w:rsidRDefault="00646951" w:rsidP="00D819F4">
      <w:pPr>
        <w:pStyle w:val="nimrod"/>
        <w:numPr>
          <w:ilvl w:val="0"/>
          <w:numId w:val="32"/>
        </w:numPr>
        <w:spacing w:line="360" w:lineRule="auto"/>
        <w:ind w:left="357" w:hanging="357"/>
        <w:jc w:val="left"/>
        <w:rPr>
          <w:rFonts w:ascii="Arial" w:eastAsia="Batang" w:hAnsi="Arial" w:cs="Arial"/>
          <w:sz w:val="20"/>
        </w:rPr>
      </w:pPr>
      <w:r w:rsidRPr="00646951">
        <w:rPr>
          <w:rFonts w:ascii="Arial" w:eastAsia="Batang" w:hAnsi="Arial" w:cs="Arial"/>
          <w:sz w:val="20"/>
        </w:rPr>
        <w:t xml:space="preserve">Konkurs zostanie ogłoszony </w:t>
      </w:r>
      <w:r>
        <w:rPr>
          <w:rFonts w:ascii="Arial" w:eastAsia="Batang" w:hAnsi="Arial" w:cs="Arial"/>
          <w:sz w:val="20"/>
        </w:rPr>
        <w:t xml:space="preserve">przez Zarząd Województwa Małopolskiego </w:t>
      </w:r>
      <w:r w:rsidRPr="00646951">
        <w:rPr>
          <w:rFonts w:ascii="Arial" w:eastAsia="Batang" w:hAnsi="Arial" w:cs="Arial"/>
          <w:sz w:val="20"/>
        </w:rPr>
        <w:t xml:space="preserve">najpóźniej na 21 dni przed terminem </w:t>
      </w:r>
      <w:r>
        <w:rPr>
          <w:rFonts w:ascii="Arial" w:eastAsia="Batang" w:hAnsi="Arial" w:cs="Arial"/>
          <w:sz w:val="20"/>
        </w:rPr>
        <w:t xml:space="preserve">składania zgłoszeń konkursowych, o którym jest mowa w </w:t>
      </w:r>
      <w:r w:rsidR="00C61D79" w:rsidRPr="00C61D79">
        <w:rPr>
          <w:rFonts w:ascii="Arial" w:eastAsia="Batang" w:hAnsi="Arial" w:cs="Arial"/>
          <w:sz w:val="20"/>
        </w:rPr>
        <w:t>§ 7</w:t>
      </w:r>
      <w:r w:rsidR="00C61D79">
        <w:rPr>
          <w:rFonts w:ascii="Arial" w:eastAsia="Batang" w:hAnsi="Arial" w:cs="Arial"/>
          <w:sz w:val="20"/>
        </w:rPr>
        <w:t>.</w:t>
      </w:r>
    </w:p>
    <w:p w:rsidR="0012647A" w:rsidRDefault="00C61D79" w:rsidP="00D819F4">
      <w:pPr>
        <w:pStyle w:val="nimrod"/>
        <w:numPr>
          <w:ilvl w:val="0"/>
          <w:numId w:val="32"/>
        </w:numPr>
        <w:spacing w:line="360" w:lineRule="auto"/>
        <w:ind w:left="357" w:hanging="357"/>
        <w:jc w:val="left"/>
        <w:rPr>
          <w:rFonts w:ascii="Arial" w:eastAsia="Batang" w:hAnsi="Arial" w:cs="Arial"/>
          <w:sz w:val="20"/>
        </w:rPr>
      </w:pPr>
      <w:r w:rsidRPr="0012647A">
        <w:rPr>
          <w:rFonts w:ascii="Arial" w:eastAsia="Batang" w:hAnsi="Arial" w:cs="Arial"/>
          <w:sz w:val="20"/>
        </w:rPr>
        <w:t>W ogłoszeniu o konkursie zostanie podany skład Sądu konkursowego, o którym jest mowa w § 8</w:t>
      </w:r>
      <w:r w:rsidR="0012647A">
        <w:rPr>
          <w:rFonts w:ascii="Arial" w:eastAsia="Batang" w:hAnsi="Arial" w:cs="Arial"/>
          <w:sz w:val="20"/>
        </w:rPr>
        <w:t xml:space="preserve"> ust. 3.</w:t>
      </w:r>
    </w:p>
    <w:p w:rsidR="00646951" w:rsidRPr="0012647A" w:rsidRDefault="00C61D79" w:rsidP="00D819F4">
      <w:pPr>
        <w:pStyle w:val="nimrod"/>
        <w:numPr>
          <w:ilvl w:val="0"/>
          <w:numId w:val="32"/>
        </w:numPr>
        <w:spacing w:after="120" w:line="360" w:lineRule="auto"/>
        <w:jc w:val="left"/>
        <w:rPr>
          <w:rFonts w:ascii="Arial" w:eastAsia="Batang" w:hAnsi="Arial" w:cs="Arial"/>
          <w:sz w:val="20"/>
        </w:rPr>
      </w:pPr>
      <w:r w:rsidRPr="0012647A">
        <w:rPr>
          <w:rFonts w:ascii="Arial" w:eastAsia="Batang" w:hAnsi="Arial" w:cs="Arial"/>
          <w:sz w:val="20"/>
        </w:rPr>
        <w:t xml:space="preserve">Informacja o konkursie zostanie zamieszczona </w:t>
      </w:r>
      <w:r w:rsidR="00646951" w:rsidRPr="0012647A">
        <w:rPr>
          <w:rFonts w:ascii="Arial" w:eastAsia="Batang" w:hAnsi="Arial" w:cs="Arial"/>
          <w:sz w:val="20"/>
        </w:rPr>
        <w:t>na stronie internetowej Województwa Małopolskiego oraz Stowarzyszenia Architektów Polskich Oddział Kraków.</w:t>
      </w:r>
    </w:p>
    <w:p w:rsidR="002D0B3B" w:rsidRPr="00163916" w:rsidRDefault="00646951" w:rsidP="00D819F4">
      <w:pPr>
        <w:pStyle w:val="Nagwek2"/>
        <w:rPr>
          <w:rFonts w:eastAsia="Arial Unicode MS"/>
        </w:rPr>
      </w:pPr>
      <w:r>
        <w:rPr>
          <w:rFonts w:eastAsia="Arial Unicode MS"/>
        </w:rPr>
        <w:t>§ 4</w:t>
      </w:r>
      <w:r w:rsidR="002D0B3B" w:rsidRPr="00163916">
        <w:rPr>
          <w:rFonts w:eastAsia="Arial Unicode MS"/>
        </w:rPr>
        <w:t xml:space="preserve"> </w:t>
      </w:r>
    </w:p>
    <w:p w:rsidR="002D0B3B" w:rsidRPr="00163916" w:rsidRDefault="002D0B3B" w:rsidP="00D819F4">
      <w:pPr>
        <w:pStyle w:val="Nagwek2"/>
        <w:rPr>
          <w:rFonts w:eastAsia="Arial Unicode MS"/>
        </w:rPr>
      </w:pPr>
      <w:r w:rsidRPr="00163916">
        <w:rPr>
          <w:rFonts w:eastAsia="Arial Unicode MS"/>
        </w:rPr>
        <w:t>SEKRETARIAT KONKURSU</w:t>
      </w:r>
    </w:p>
    <w:p w:rsidR="00342363" w:rsidRPr="00F14AFF" w:rsidRDefault="002D0B3B" w:rsidP="00D819F4">
      <w:pPr>
        <w:pStyle w:val="nimrod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rFonts w:ascii="Arial" w:eastAsia="Batang" w:hAnsi="Arial" w:cs="Arial"/>
          <w:sz w:val="20"/>
        </w:rPr>
      </w:pPr>
      <w:r w:rsidRPr="00163916">
        <w:rPr>
          <w:rFonts w:ascii="Arial" w:eastAsia="Batang" w:hAnsi="Arial" w:cs="Arial"/>
          <w:sz w:val="20"/>
        </w:rPr>
        <w:t>Dla prowadzenia prac organizacyj</w:t>
      </w:r>
      <w:r w:rsidR="00390C86">
        <w:rPr>
          <w:rFonts w:ascii="Arial" w:eastAsia="Batang" w:hAnsi="Arial" w:cs="Arial"/>
          <w:sz w:val="20"/>
        </w:rPr>
        <w:t>nych konkursu powołany zostaje S</w:t>
      </w:r>
      <w:r w:rsidR="00F14AFF">
        <w:rPr>
          <w:rFonts w:ascii="Arial" w:eastAsia="Batang" w:hAnsi="Arial" w:cs="Arial"/>
          <w:sz w:val="20"/>
        </w:rPr>
        <w:t xml:space="preserve">ekretariat konkursu, który </w:t>
      </w:r>
      <w:r w:rsidRPr="00F14AFF">
        <w:rPr>
          <w:rFonts w:ascii="Arial" w:eastAsia="Batang" w:hAnsi="Arial" w:cs="Arial"/>
          <w:sz w:val="20"/>
        </w:rPr>
        <w:t>prowadzony jest prze</w:t>
      </w:r>
      <w:r w:rsidR="000213B4" w:rsidRPr="00F14AFF">
        <w:rPr>
          <w:rFonts w:ascii="Arial" w:eastAsia="Batang" w:hAnsi="Arial" w:cs="Arial"/>
          <w:sz w:val="20"/>
        </w:rPr>
        <w:t>z Stowarzyszenie</w:t>
      </w:r>
      <w:r w:rsidR="005D009D" w:rsidRPr="00F14AFF">
        <w:rPr>
          <w:rFonts w:ascii="Arial" w:eastAsia="Batang" w:hAnsi="Arial" w:cs="Arial"/>
          <w:sz w:val="20"/>
        </w:rPr>
        <w:t xml:space="preserve"> Architektów Polskich Oddział w </w:t>
      </w:r>
      <w:r w:rsidR="00342363" w:rsidRPr="00F14AFF">
        <w:rPr>
          <w:rFonts w:ascii="Arial" w:eastAsia="Batang" w:hAnsi="Arial" w:cs="Arial"/>
          <w:sz w:val="20"/>
        </w:rPr>
        <w:t>Krakowie</w:t>
      </w:r>
      <w:r w:rsidR="00F14AFF">
        <w:rPr>
          <w:rFonts w:ascii="Arial" w:eastAsia="Batang" w:hAnsi="Arial" w:cs="Arial"/>
          <w:sz w:val="20"/>
        </w:rPr>
        <w:t>,</w:t>
      </w:r>
      <w:r w:rsidR="00A26894" w:rsidRPr="00F14AFF">
        <w:rPr>
          <w:rFonts w:ascii="Arial" w:eastAsia="Batang" w:hAnsi="Arial" w:cs="Arial"/>
          <w:sz w:val="20"/>
        </w:rPr>
        <w:t xml:space="preserve"> </w:t>
      </w:r>
      <w:r w:rsidR="000E391C">
        <w:rPr>
          <w:rFonts w:ascii="Arial" w:eastAsia="Batang" w:hAnsi="Arial" w:cs="Arial"/>
          <w:sz w:val="20"/>
        </w:rPr>
        <w:t>adres: p</w:t>
      </w:r>
      <w:r w:rsidR="00F14AFF" w:rsidRPr="00F14AFF">
        <w:rPr>
          <w:rFonts w:ascii="Arial" w:eastAsia="Batang" w:hAnsi="Arial" w:cs="Arial"/>
          <w:sz w:val="20"/>
        </w:rPr>
        <w:t>lac Szczepański 6, 31-011 Kraków</w:t>
      </w:r>
      <w:r w:rsidR="000E391C">
        <w:rPr>
          <w:rFonts w:ascii="Arial" w:eastAsia="Batang" w:hAnsi="Arial" w:cs="Arial"/>
          <w:sz w:val="20"/>
        </w:rPr>
        <w:t>.</w:t>
      </w:r>
    </w:p>
    <w:p w:rsidR="002D0B3B" w:rsidRDefault="002D0B3B" w:rsidP="00D819F4">
      <w:pPr>
        <w:pStyle w:val="nimrod"/>
        <w:numPr>
          <w:ilvl w:val="0"/>
          <w:numId w:val="10"/>
        </w:numPr>
        <w:tabs>
          <w:tab w:val="clear" w:pos="720"/>
          <w:tab w:val="num" w:pos="360"/>
        </w:tabs>
        <w:spacing w:after="120" w:line="360" w:lineRule="auto"/>
        <w:ind w:left="357" w:hanging="357"/>
        <w:jc w:val="left"/>
        <w:rPr>
          <w:rFonts w:ascii="Arial" w:eastAsia="Batang" w:hAnsi="Arial" w:cs="Arial"/>
          <w:sz w:val="20"/>
        </w:rPr>
      </w:pPr>
      <w:r w:rsidRPr="00EE0691">
        <w:rPr>
          <w:rFonts w:ascii="Arial" w:eastAsia="Batang" w:hAnsi="Arial" w:cs="Arial"/>
          <w:sz w:val="20"/>
        </w:rPr>
        <w:t>Zgłoszenia konkursowe należy dostar</w:t>
      </w:r>
      <w:r w:rsidR="00FA4BDF" w:rsidRPr="00EE0691">
        <w:rPr>
          <w:rFonts w:ascii="Arial" w:eastAsia="Batang" w:hAnsi="Arial" w:cs="Arial"/>
          <w:sz w:val="20"/>
        </w:rPr>
        <w:t xml:space="preserve">czyć </w:t>
      </w:r>
      <w:r w:rsidR="00342363" w:rsidRPr="00EE0691">
        <w:rPr>
          <w:rFonts w:ascii="Arial" w:eastAsia="Batang" w:hAnsi="Arial" w:cs="Arial"/>
          <w:sz w:val="20"/>
        </w:rPr>
        <w:t xml:space="preserve">do siedziby </w:t>
      </w:r>
      <w:r w:rsidR="00390C86">
        <w:rPr>
          <w:rFonts w:ascii="Arial" w:eastAsia="Batang" w:hAnsi="Arial" w:cs="Arial"/>
          <w:sz w:val="20"/>
        </w:rPr>
        <w:t>S</w:t>
      </w:r>
      <w:r w:rsidR="005D009D">
        <w:rPr>
          <w:rFonts w:ascii="Arial" w:eastAsia="Batang" w:hAnsi="Arial" w:cs="Arial"/>
          <w:sz w:val="20"/>
        </w:rPr>
        <w:t>ekretariatu</w:t>
      </w:r>
      <w:r w:rsidR="00EE0691" w:rsidRPr="00EE0691">
        <w:rPr>
          <w:rFonts w:ascii="Arial" w:eastAsia="Batang" w:hAnsi="Arial" w:cs="Arial"/>
          <w:sz w:val="20"/>
        </w:rPr>
        <w:t xml:space="preserve"> konkursu</w:t>
      </w:r>
      <w:r w:rsidR="00A26894" w:rsidRPr="00EE0691">
        <w:rPr>
          <w:rFonts w:ascii="Arial" w:eastAsia="Batang" w:hAnsi="Arial" w:cs="Arial"/>
          <w:sz w:val="20"/>
        </w:rPr>
        <w:t xml:space="preserve"> z </w:t>
      </w:r>
      <w:r w:rsidRPr="00EE0691">
        <w:rPr>
          <w:rFonts w:ascii="Arial" w:eastAsia="Batang" w:hAnsi="Arial" w:cs="Arial"/>
          <w:sz w:val="20"/>
        </w:rPr>
        <w:t xml:space="preserve">dopiskiem: </w:t>
      </w:r>
      <w:r w:rsidR="001D0E8A" w:rsidRPr="00EE0691">
        <w:rPr>
          <w:rFonts w:ascii="Arial" w:eastAsia="Batang" w:hAnsi="Arial" w:cs="Arial"/>
          <w:sz w:val="20"/>
        </w:rPr>
        <w:t>„</w:t>
      </w:r>
      <w:r w:rsidRPr="00EE0691">
        <w:rPr>
          <w:rFonts w:ascii="Arial" w:eastAsia="Batang" w:hAnsi="Arial" w:cs="Arial"/>
          <w:sz w:val="20"/>
        </w:rPr>
        <w:t>Nagroda Województwa Małopolskiego im. Stanisława Witkiewicza</w:t>
      </w:r>
      <w:r w:rsidR="001D0E8A" w:rsidRPr="00EE0691">
        <w:rPr>
          <w:rFonts w:ascii="Arial" w:eastAsia="Batang" w:hAnsi="Arial" w:cs="Arial"/>
          <w:sz w:val="20"/>
        </w:rPr>
        <w:t>”</w:t>
      </w:r>
      <w:r w:rsidRPr="00EE0691">
        <w:rPr>
          <w:rFonts w:ascii="Arial" w:eastAsia="Batang" w:hAnsi="Arial" w:cs="Arial"/>
          <w:i/>
          <w:sz w:val="20"/>
        </w:rPr>
        <w:t>.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Arial Unicode MS"/>
        </w:rPr>
        <w:t>§</w:t>
      </w:r>
      <w:r w:rsidR="00646951">
        <w:rPr>
          <w:rFonts w:eastAsia="Batang"/>
        </w:rPr>
        <w:t xml:space="preserve"> 5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Batang"/>
        </w:rPr>
        <w:t>UCZESTNICTWO W KONKURSIE</w:t>
      </w:r>
    </w:p>
    <w:p w:rsidR="002D0B3B" w:rsidRPr="00163916" w:rsidRDefault="002D0B3B" w:rsidP="00D819F4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eastAsia="Batang" w:cs="Arial"/>
          <w:bCs/>
          <w:iCs/>
          <w:color w:val="000000"/>
          <w:szCs w:val="20"/>
        </w:rPr>
      </w:pPr>
      <w:r w:rsidRPr="00163916">
        <w:rPr>
          <w:rFonts w:eastAsia="Batang" w:cs="Arial"/>
          <w:bCs/>
          <w:iCs/>
          <w:color w:val="000000"/>
          <w:szCs w:val="20"/>
        </w:rPr>
        <w:t xml:space="preserve">W konkursie uczestniczą </w:t>
      </w:r>
      <w:r w:rsidR="00231EE7">
        <w:rPr>
          <w:rFonts w:eastAsia="Batang" w:cs="Arial"/>
          <w:bCs/>
          <w:iCs/>
          <w:color w:val="000000"/>
          <w:szCs w:val="20"/>
        </w:rPr>
        <w:t>projektanci lub zespoły projektantów oraz inwestorzy obiektów architektonicznych, którzy zgłaszani są</w:t>
      </w:r>
      <w:r w:rsidRPr="00163916">
        <w:rPr>
          <w:rFonts w:eastAsia="Batang" w:cs="Arial"/>
          <w:bCs/>
          <w:iCs/>
          <w:color w:val="000000"/>
          <w:szCs w:val="20"/>
        </w:rPr>
        <w:t xml:space="preserve"> do konkursu przez:</w:t>
      </w:r>
    </w:p>
    <w:p w:rsidR="002D0B3B" w:rsidRPr="00163916" w:rsidRDefault="002D0B3B" w:rsidP="00D819F4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540" w:firstLine="0"/>
        <w:rPr>
          <w:rFonts w:eastAsia="Batang" w:cs="Arial"/>
          <w:bCs/>
          <w:iCs/>
          <w:color w:val="000000"/>
          <w:szCs w:val="20"/>
        </w:rPr>
      </w:pPr>
      <w:r w:rsidRPr="00163916">
        <w:rPr>
          <w:rFonts w:eastAsia="Batang" w:cs="Arial"/>
          <w:bCs/>
          <w:iCs/>
          <w:color w:val="000000"/>
          <w:szCs w:val="20"/>
        </w:rPr>
        <w:t>architektów,</w:t>
      </w:r>
    </w:p>
    <w:p w:rsidR="002D0B3B" w:rsidRPr="00163916" w:rsidRDefault="002D0B3B" w:rsidP="00D819F4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540" w:firstLine="0"/>
        <w:rPr>
          <w:rFonts w:eastAsia="Batang" w:cs="Arial"/>
          <w:bCs/>
          <w:iCs/>
          <w:color w:val="000000"/>
          <w:szCs w:val="20"/>
        </w:rPr>
      </w:pPr>
      <w:r w:rsidRPr="00163916">
        <w:rPr>
          <w:rFonts w:eastAsia="Batang" w:cs="Arial"/>
          <w:bCs/>
          <w:iCs/>
          <w:color w:val="000000"/>
          <w:szCs w:val="20"/>
        </w:rPr>
        <w:t>biura i pracownie architektoniczne,</w:t>
      </w:r>
    </w:p>
    <w:p w:rsidR="002D0B3B" w:rsidRPr="00163916" w:rsidRDefault="002D0B3B" w:rsidP="00D819F4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540" w:firstLine="0"/>
        <w:rPr>
          <w:rFonts w:eastAsia="Batang" w:cs="Arial"/>
          <w:bCs/>
          <w:iCs/>
          <w:color w:val="000000"/>
          <w:szCs w:val="20"/>
        </w:rPr>
      </w:pPr>
      <w:r w:rsidRPr="00163916">
        <w:rPr>
          <w:rFonts w:eastAsia="Batang" w:cs="Arial"/>
          <w:bCs/>
          <w:iCs/>
          <w:color w:val="000000"/>
          <w:szCs w:val="20"/>
        </w:rPr>
        <w:t>stowarzyszenia i izby architektów,</w:t>
      </w:r>
    </w:p>
    <w:p w:rsidR="002D0B3B" w:rsidRPr="00163916" w:rsidRDefault="002D0B3B" w:rsidP="00D819F4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540" w:firstLine="0"/>
        <w:rPr>
          <w:rFonts w:eastAsia="Batang" w:cs="Arial"/>
          <w:bCs/>
          <w:iCs/>
          <w:color w:val="000000"/>
          <w:szCs w:val="20"/>
        </w:rPr>
      </w:pPr>
      <w:r w:rsidRPr="00163916">
        <w:rPr>
          <w:rFonts w:eastAsia="Batang" w:cs="Arial"/>
          <w:bCs/>
          <w:iCs/>
          <w:color w:val="000000"/>
          <w:szCs w:val="20"/>
        </w:rPr>
        <w:t>inwestorów,</w:t>
      </w:r>
    </w:p>
    <w:p w:rsidR="002D0B3B" w:rsidRPr="00163916" w:rsidRDefault="002D0B3B" w:rsidP="00D819F4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540" w:firstLine="0"/>
        <w:rPr>
          <w:rFonts w:eastAsia="Batang" w:cs="Arial"/>
          <w:bCs/>
          <w:iCs/>
          <w:color w:val="000000"/>
          <w:szCs w:val="20"/>
        </w:rPr>
      </w:pPr>
      <w:r w:rsidRPr="00163916">
        <w:rPr>
          <w:rFonts w:eastAsia="Batang" w:cs="Arial"/>
          <w:bCs/>
          <w:iCs/>
          <w:color w:val="000000"/>
          <w:szCs w:val="20"/>
        </w:rPr>
        <w:t>instytucje i organizacje realizujące zadania</w:t>
      </w:r>
      <w:r w:rsidR="000213B4">
        <w:rPr>
          <w:rFonts w:eastAsia="Batang" w:cs="Arial"/>
          <w:bCs/>
          <w:iCs/>
          <w:color w:val="000000"/>
          <w:szCs w:val="20"/>
        </w:rPr>
        <w:t xml:space="preserve"> statutowe w sektorze kultury i </w:t>
      </w:r>
      <w:r w:rsidRPr="00163916">
        <w:rPr>
          <w:rFonts w:eastAsia="Batang" w:cs="Arial"/>
          <w:bCs/>
          <w:iCs/>
          <w:color w:val="000000"/>
          <w:szCs w:val="20"/>
        </w:rPr>
        <w:t xml:space="preserve">ochrony </w:t>
      </w:r>
      <w:r w:rsidR="00FC56DA">
        <w:rPr>
          <w:rFonts w:eastAsia="Batang" w:cs="Arial"/>
          <w:bCs/>
          <w:iCs/>
          <w:color w:val="000000"/>
          <w:szCs w:val="20"/>
        </w:rPr>
        <w:t>krajobrazu kulturowego</w:t>
      </w:r>
      <w:r w:rsidRPr="00163916">
        <w:rPr>
          <w:rFonts w:eastAsia="Batang" w:cs="Arial"/>
          <w:bCs/>
          <w:iCs/>
          <w:color w:val="000000"/>
          <w:szCs w:val="20"/>
        </w:rPr>
        <w:t>,</w:t>
      </w:r>
    </w:p>
    <w:p w:rsidR="002D0B3B" w:rsidRPr="00163916" w:rsidRDefault="002D0B3B" w:rsidP="00D819F4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540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organy administracji publicznej.</w:t>
      </w:r>
    </w:p>
    <w:p w:rsidR="00700BEE" w:rsidRPr="00163916" w:rsidRDefault="002D0B3B" w:rsidP="00D819F4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Uczestnictwo w konkursie jest równoznaczne z</w:t>
      </w:r>
      <w:r w:rsidR="004C7FCC" w:rsidRPr="00163916">
        <w:rPr>
          <w:rFonts w:eastAsia="Batang" w:cs="Arial"/>
          <w:szCs w:val="20"/>
        </w:rPr>
        <w:t xml:space="preserve"> akceptacją R</w:t>
      </w:r>
      <w:r w:rsidRPr="00163916">
        <w:rPr>
          <w:rFonts w:eastAsia="Batang" w:cs="Arial"/>
          <w:szCs w:val="20"/>
        </w:rPr>
        <w:t>egulaminu konkursu.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Arial Unicode MS"/>
        </w:rPr>
        <w:t xml:space="preserve">§ </w:t>
      </w:r>
      <w:r w:rsidR="00646951">
        <w:rPr>
          <w:rFonts w:eastAsia="Batang"/>
        </w:rPr>
        <w:t>6</w:t>
      </w:r>
    </w:p>
    <w:p w:rsidR="002D0B3B" w:rsidRPr="00163916" w:rsidRDefault="00FF0211" w:rsidP="00D819F4">
      <w:pPr>
        <w:pStyle w:val="Nagwek2"/>
        <w:rPr>
          <w:rFonts w:eastAsia="Batang"/>
        </w:rPr>
      </w:pPr>
      <w:r>
        <w:rPr>
          <w:rFonts w:eastAsia="Batang"/>
        </w:rPr>
        <w:t>ZGŁOSZENIE KONKURSOWE</w:t>
      </w:r>
    </w:p>
    <w:p w:rsidR="002D0B3B" w:rsidRPr="00B04798" w:rsidRDefault="002D0B3B" w:rsidP="00D819F4">
      <w:pPr>
        <w:numPr>
          <w:ilvl w:val="0"/>
          <w:numId w:val="21"/>
        </w:numPr>
        <w:tabs>
          <w:tab w:val="left" w:pos="360"/>
        </w:tabs>
        <w:spacing w:line="360" w:lineRule="auto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Zgłoszenie konkursowe </w:t>
      </w:r>
      <w:r w:rsidR="00390C86">
        <w:rPr>
          <w:rFonts w:eastAsia="Batang" w:cs="Arial"/>
          <w:szCs w:val="20"/>
        </w:rPr>
        <w:t>zawiera</w:t>
      </w:r>
      <w:r w:rsidR="00B04798">
        <w:rPr>
          <w:rFonts w:eastAsia="Batang" w:cs="Arial"/>
          <w:szCs w:val="20"/>
        </w:rPr>
        <w:t xml:space="preserve"> </w:t>
      </w:r>
      <w:r w:rsidR="00FB718D" w:rsidRPr="00B04798">
        <w:rPr>
          <w:rFonts w:eastAsia="Batang" w:cs="Arial"/>
          <w:szCs w:val="20"/>
        </w:rPr>
        <w:t>k</w:t>
      </w:r>
      <w:r w:rsidRPr="00B04798">
        <w:rPr>
          <w:rFonts w:eastAsia="Batang" w:cs="Arial"/>
          <w:szCs w:val="20"/>
        </w:rPr>
        <w:t>artę zgłoszeni</w:t>
      </w:r>
      <w:r w:rsidR="00BB2D67" w:rsidRPr="00B04798">
        <w:rPr>
          <w:rFonts w:eastAsia="Batang" w:cs="Arial"/>
          <w:szCs w:val="20"/>
        </w:rPr>
        <w:t>a konkursowego</w:t>
      </w:r>
      <w:r w:rsidRPr="00B04798">
        <w:rPr>
          <w:rFonts w:eastAsia="Batang" w:cs="Arial"/>
          <w:szCs w:val="20"/>
        </w:rPr>
        <w:t xml:space="preserve"> </w:t>
      </w:r>
      <w:r w:rsidRPr="0012647A">
        <w:rPr>
          <w:rFonts w:eastAsia="Batang" w:cs="Arial"/>
          <w:szCs w:val="20"/>
        </w:rPr>
        <w:t xml:space="preserve">stanowiącą załącznik </w:t>
      </w:r>
      <w:r w:rsidR="00B04798" w:rsidRPr="0012647A">
        <w:rPr>
          <w:rFonts w:eastAsia="Batang" w:cs="Arial"/>
          <w:szCs w:val="20"/>
        </w:rPr>
        <w:t>do niniejszego Regulaminu or</w:t>
      </w:r>
      <w:r w:rsidR="00B04798">
        <w:rPr>
          <w:rFonts w:eastAsia="Batang" w:cs="Arial"/>
          <w:szCs w:val="20"/>
        </w:rPr>
        <w:t>az:</w:t>
      </w:r>
    </w:p>
    <w:p w:rsidR="0012428D" w:rsidRDefault="0012428D" w:rsidP="00D819F4">
      <w:pPr>
        <w:numPr>
          <w:ilvl w:val="0"/>
          <w:numId w:val="3"/>
        </w:numPr>
        <w:tabs>
          <w:tab w:val="clear" w:pos="1068"/>
          <w:tab w:val="num" w:pos="720"/>
        </w:tabs>
        <w:spacing w:line="360" w:lineRule="auto"/>
        <w:ind w:left="720" w:right="-108"/>
        <w:rPr>
          <w:rFonts w:eastAsia="Batang" w:cs="Arial"/>
          <w:szCs w:val="20"/>
        </w:rPr>
      </w:pPr>
      <w:r w:rsidRPr="0012428D">
        <w:rPr>
          <w:rFonts w:eastAsia="Batang" w:cs="Arial"/>
          <w:szCs w:val="20"/>
        </w:rPr>
        <w:lastRenderedPageBreak/>
        <w:t>dokumentację fotograficzną zrealizowanego obiektu architektonicznego lu</w:t>
      </w:r>
      <w:r>
        <w:rPr>
          <w:rFonts w:eastAsia="Batang" w:cs="Arial"/>
          <w:szCs w:val="20"/>
        </w:rPr>
        <w:t xml:space="preserve">b zespołu obiektów zawierającą </w:t>
      </w:r>
      <w:r w:rsidRPr="0012428D">
        <w:rPr>
          <w:rFonts w:eastAsia="Batang" w:cs="Arial"/>
          <w:szCs w:val="20"/>
        </w:rPr>
        <w:t xml:space="preserve">co najmniej pięć najbardziej charakterystycznych </w:t>
      </w:r>
      <w:r w:rsidR="000867D1">
        <w:rPr>
          <w:rFonts w:eastAsia="Batang" w:cs="Arial"/>
          <w:szCs w:val="20"/>
        </w:rPr>
        <w:t>ujęć</w:t>
      </w:r>
      <w:r w:rsidR="00E7282A">
        <w:rPr>
          <w:rFonts w:eastAsia="Batang" w:cs="Arial"/>
          <w:szCs w:val="20"/>
        </w:rPr>
        <w:t xml:space="preserve"> bryły i detalu</w:t>
      </w:r>
      <w:r w:rsidR="000867D1">
        <w:rPr>
          <w:rFonts w:eastAsia="Batang" w:cs="Arial"/>
          <w:szCs w:val="20"/>
        </w:rPr>
        <w:t xml:space="preserve"> </w:t>
      </w:r>
      <w:r w:rsidR="00E7282A">
        <w:rPr>
          <w:rFonts w:eastAsia="Batang" w:cs="Arial"/>
          <w:szCs w:val="20"/>
        </w:rPr>
        <w:t>obiektu lub zespołu obiektów</w:t>
      </w:r>
      <w:r>
        <w:rPr>
          <w:rFonts w:eastAsia="Batang" w:cs="Arial"/>
          <w:szCs w:val="20"/>
        </w:rPr>
        <w:t xml:space="preserve"> </w:t>
      </w:r>
      <w:r w:rsidRPr="0012428D">
        <w:rPr>
          <w:rFonts w:eastAsia="Batang" w:cs="Arial"/>
          <w:szCs w:val="20"/>
        </w:rPr>
        <w:t>(wymiary dłuższego boku ok. 30 cm, format jpg lub tiff, rozdzielczość min. 300 dpi)</w:t>
      </w:r>
      <w:r w:rsidR="00B80FD7">
        <w:rPr>
          <w:rFonts w:eastAsia="Batang" w:cs="Arial"/>
          <w:szCs w:val="20"/>
        </w:rPr>
        <w:t>,</w:t>
      </w:r>
    </w:p>
    <w:p w:rsidR="0012428D" w:rsidRDefault="0012428D" w:rsidP="00D819F4">
      <w:pPr>
        <w:numPr>
          <w:ilvl w:val="0"/>
          <w:numId w:val="3"/>
        </w:numPr>
        <w:tabs>
          <w:tab w:val="clear" w:pos="1068"/>
          <w:tab w:val="num" w:pos="720"/>
        </w:tabs>
        <w:spacing w:line="360" w:lineRule="auto"/>
        <w:ind w:left="720" w:right="-108"/>
        <w:rPr>
          <w:rFonts w:eastAsia="Batang" w:cs="Arial"/>
          <w:szCs w:val="20"/>
        </w:rPr>
      </w:pPr>
      <w:r w:rsidRPr="0012428D">
        <w:rPr>
          <w:rFonts w:eastAsia="Batang" w:cs="Arial"/>
          <w:szCs w:val="20"/>
        </w:rPr>
        <w:t>rysunkowe przedstawienie struktury przestrzennej obiektu architektonicznego lub zespołu obiektów i jego usytuowanie z uwzględnieniem kontekstu miejsca (format pdf)</w:t>
      </w:r>
      <w:r w:rsidR="002D0B3B" w:rsidRPr="0012428D">
        <w:rPr>
          <w:rFonts w:eastAsia="Batang" w:cs="Arial"/>
          <w:szCs w:val="20"/>
        </w:rPr>
        <w:t>,</w:t>
      </w:r>
    </w:p>
    <w:p w:rsidR="002D0B3B" w:rsidRPr="0012428D" w:rsidRDefault="0012428D" w:rsidP="00D819F4">
      <w:pPr>
        <w:numPr>
          <w:ilvl w:val="0"/>
          <w:numId w:val="3"/>
        </w:numPr>
        <w:tabs>
          <w:tab w:val="clear" w:pos="1068"/>
          <w:tab w:val="num" w:pos="720"/>
        </w:tabs>
        <w:spacing w:line="360" w:lineRule="auto"/>
        <w:ind w:left="720" w:right="-108"/>
        <w:rPr>
          <w:rFonts w:eastAsia="Batang" w:cs="Arial"/>
          <w:szCs w:val="20"/>
        </w:rPr>
      </w:pPr>
      <w:r w:rsidRPr="0012428D">
        <w:rPr>
          <w:rFonts w:eastAsia="Batang" w:cs="Arial"/>
          <w:szCs w:val="20"/>
        </w:rPr>
        <w:t>krótką charakterystykę obiektu architektonicznego lub zespołu obiektów (max. 2,5 tys. znaków ze spacjami, format doc)</w:t>
      </w:r>
      <w:r w:rsidR="00E7282A">
        <w:rPr>
          <w:rFonts w:eastAsia="Batang" w:cs="Arial"/>
          <w:szCs w:val="20"/>
        </w:rPr>
        <w:t>.</w:t>
      </w:r>
    </w:p>
    <w:p w:rsidR="00857ACA" w:rsidRDefault="0012428D" w:rsidP="00D819F4">
      <w:pPr>
        <w:numPr>
          <w:ilvl w:val="0"/>
          <w:numId w:val="21"/>
        </w:numPr>
        <w:spacing w:line="360" w:lineRule="auto"/>
        <w:ind w:left="357" w:hanging="357"/>
        <w:rPr>
          <w:rFonts w:eastAsia="Batang" w:cs="Arial"/>
          <w:szCs w:val="20"/>
        </w:rPr>
      </w:pPr>
      <w:r>
        <w:rPr>
          <w:rFonts w:eastAsia="Batang" w:cs="Arial"/>
          <w:color w:val="000000"/>
          <w:szCs w:val="20"/>
        </w:rPr>
        <w:t>Z</w:t>
      </w:r>
      <w:r w:rsidRPr="0012428D">
        <w:rPr>
          <w:rFonts w:eastAsia="Batang" w:cs="Arial"/>
          <w:color w:val="000000"/>
          <w:szCs w:val="20"/>
        </w:rPr>
        <w:t>ałączniki, o których mowa w</w:t>
      </w:r>
      <w:r>
        <w:rPr>
          <w:rFonts w:eastAsia="Batang" w:cs="Arial"/>
          <w:color w:val="000000"/>
          <w:szCs w:val="20"/>
        </w:rPr>
        <w:t xml:space="preserve"> ust. 1</w:t>
      </w:r>
      <w:r w:rsidRPr="0012428D">
        <w:rPr>
          <w:rFonts w:eastAsia="Batang" w:cs="Arial"/>
          <w:color w:val="000000"/>
          <w:szCs w:val="20"/>
        </w:rPr>
        <w:t xml:space="preserve"> pkt. </w:t>
      </w:r>
      <w:r>
        <w:rPr>
          <w:rFonts w:eastAsia="Batang" w:cs="Arial"/>
          <w:color w:val="000000"/>
          <w:szCs w:val="20"/>
        </w:rPr>
        <w:t xml:space="preserve">1)-3) </w:t>
      </w:r>
      <w:r w:rsidRPr="0012428D">
        <w:rPr>
          <w:rFonts w:eastAsia="Batang" w:cs="Arial"/>
          <w:color w:val="000000"/>
          <w:szCs w:val="20"/>
        </w:rPr>
        <w:t>należy dostarczyć w 2 egzemplarzach papierowych formatu A3 oraz w postaci nośnika CD lub DVD z zapisaną formą cyfrową</w:t>
      </w:r>
      <w:r w:rsidR="002D0B3B" w:rsidRPr="00163916">
        <w:rPr>
          <w:rFonts w:eastAsia="Batang" w:cs="Arial"/>
          <w:szCs w:val="20"/>
        </w:rPr>
        <w:t>.</w:t>
      </w:r>
    </w:p>
    <w:p w:rsidR="005A3AE8" w:rsidRPr="005A3AE8" w:rsidRDefault="005A3AE8" w:rsidP="00D819F4">
      <w:pPr>
        <w:numPr>
          <w:ilvl w:val="0"/>
          <w:numId w:val="21"/>
        </w:numPr>
        <w:spacing w:after="120" w:line="360" w:lineRule="auto"/>
        <w:ind w:left="357" w:hanging="357"/>
        <w:rPr>
          <w:rFonts w:eastAsia="Batang" w:cs="Arial"/>
          <w:szCs w:val="20"/>
        </w:rPr>
      </w:pPr>
      <w:r w:rsidRPr="005A3AE8">
        <w:rPr>
          <w:rFonts w:eastAsia="Batang" w:cs="Arial"/>
          <w:szCs w:val="20"/>
        </w:rPr>
        <w:t xml:space="preserve">Liczba </w:t>
      </w:r>
      <w:r>
        <w:rPr>
          <w:rFonts w:eastAsia="Batang" w:cs="Arial"/>
          <w:szCs w:val="20"/>
        </w:rPr>
        <w:t>zgłoszeń konkursowych składanych</w:t>
      </w:r>
      <w:r w:rsidRPr="005A3AE8">
        <w:rPr>
          <w:rFonts w:eastAsia="Batang" w:cs="Arial"/>
          <w:szCs w:val="20"/>
        </w:rPr>
        <w:t xml:space="preserve"> przez jednego wnioskodawcę nie jest ograniczona.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Arial Unicode MS"/>
        </w:rPr>
        <w:t>§</w:t>
      </w:r>
      <w:r w:rsidR="00B80FD7">
        <w:rPr>
          <w:rFonts w:eastAsia="Batang"/>
        </w:rPr>
        <w:t xml:space="preserve"> </w:t>
      </w:r>
      <w:r w:rsidR="00646951">
        <w:rPr>
          <w:rFonts w:eastAsia="Batang"/>
        </w:rPr>
        <w:t>7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Batang"/>
        </w:rPr>
        <w:t>MIEJSCE I TERMIN SKŁADANIA ZGŁOSZEŃ KONKURSOWYCH</w:t>
      </w:r>
    </w:p>
    <w:p w:rsidR="003E14FE" w:rsidRPr="00B80FD7" w:rsidRDefault="002D0B3B" w:rsidP="00D819F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eastAsia="Batang" w:cs="Arial"/>
          <w:bCs/>
          <w:szCs w:val="20"/>
        </w:rPr>
      </w:pPr>
      <w:r w:rsidRPr="00163916">
        <w:rPr>
          <w:rFonts w:eastAsia="Batang" w:cs="Arial"/>
          <w:szCs w:val="20"/>
        </w:rPr>
        <w:t xml:space="preserve">Zgłoszenia konkursowe składa się osobiście lub za </w:t>
      </w:r>
      <w:r w:rsidRPr="00B80FD7">
        <w:rPr>
          <w:rFonts w:eastAsia="Batang" w:cs="Arial"/>
          <w:szCs w:val="20"/>
        </w:rPr>
        <w:t>pośrednictwem poczty (decyduje</w:t>
      </w:r>
      <w:r w:rsidRPr="00B80FD7">
        <w:rPr>
          <w:rFonts w:eastAsia="Batang" w:cs="Arial"/>
          <w:bCs/>
          <w:szCs w:val="20"/>
        </w:rPr>
        <w:t xml:space="preserve"> data doręczenia)</w:t>
      </w:r>
      <w:r w:rsidR="0094209C">
        <w:rPr>
          <w:rFonts w:eastAsia="Batang" w:cs="Arial"/>
          <w:szCs w:val="20"/>
        </w:rPr>
        <w:t xml:space="preserve"> – w S</w:t>
      </w:r>
      <w:r w:rsidRPr="00B80FD7">
        <w:rPr>
          <w:rFonts w:eastAsia="Batang" w:cs="Arial"/>
          <w:szCs w:val="20"/>
        </w:rPr>
        <w:t xml:space="preserve">ekretariacie konkursu w terminie do </w:t>
      </w:r>
      <w:r w:rsidR="00296C4A" w:rsidRPr="00B80FD7">
        <w:rPr>
          <w:rFonts w:eastAsia="Batang" w:cs="Arial"/>
          <w:szCs w:val="20"/>
        </w:rPr>
        <w:t xml:space="preserve">ostatniego dnia </w:t>
      </w:r>
      <w:r w:rsidR="00B80FD7" w:rsidRPr="00B80FD7">
        <w:rPr>
          <w:rFonts w:eastAsia="Batang" w:cs="Arial"/>
          <w:szCs w:val="20"/>
        </w:rPr>
        <w:t>czerwca</w:t>
      </w:r>
      <w:r w:rsidRPr="00B80FD7">
        <w:rPr>
          <w:rFonts w:eastAsia="Batang" w:cs="Arial"/>
          <w:b/>
          <w:szCs w:val="20"/>
        </w:rPr>
        <w:t xml:space="preserve"> </w:t>
      </w:r>
      <w:r w:rsidRPr="00B80FD7">
        <w:rPr>
          <w:rFonts w:eastAsia="Batang" w:cs="Arial"/>
          <w:bCs/>
          <w:szCs w:val="20"/>
        </w:rPr>
        <w:t>w</w:t>
      </w:r>
      <w:r w:rsidR="00E801EB" w:rsidRPr="00B80FD7">
        <w:rPr>
          <w:rFonts w:eastAsia="Batang" w:cs="Arial"/>
          <w:b/>
          <w:bCs/>
          <w:szCs w:val="20"/>
        </w:rPr>
        <w:t> </w:t>
      </w:r>
      <w:r w:rsidRPr="00B80FD7">
        <w:rPr>
          <w:rFonts w:eastAsia="Batang" w:cs="Arial"/>
          <w:szCs w:val="20"/>
        </w:rPr>
        <w:t>roku, w</w:t>
      </w:r>
      <w:r w:rsidR="00E7282A">
        <w:rPr>
          <w:rFonts w:eastAsia="Batang" w:cs="Arial"/>
          <w:szCs w:val="20"/>
        </w:rPr>
        <w:t xml:space="preserve"> którym konkurs jest ogłaszany, w godzinach pracy Sekretariatu konkursu.</w:t>
      </w:r>
    </w:p>
    <w:p w:rsidR="00277773" w:rsidRDefault="002D0B3B" w:rsidP="00D819F4">
      <w:pPr>
        <w:numPr>
          <w:ilvl w:val="0"/>
          <w:numId w:val="4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eastAsia="Batang" w:cs="Arial"/>
          <w:bCs/>
          <w:szCs w:val="20"/>
        </w:rPr>
      </w:pPr>
      <w:r w:rsidRPr="00B80FD7">
        <w:rPr>
          <w:rFonts w:eastAsia="Batang" w:cs="Arial"/>
          <w:bCs/>
          <w:szCs w:val="20"/>
        </w:rPr>
        <w:t>Zgłoszenia dostarczo</w:t>
      </w:r>
      <w:r w:rsidR="0032061C" w:rsidRPr="00B80FD7">
        <w:rPr>
          <w:rFonts w:eastAsia="Batang" w:cs="Arial"/>
          <w:bCs/>
          <w:szCs w:val="20"/>
        </w:rPr>
        <w:t>ne za pośrednictwem poczty lub przesyłki kurierskiej</w:t>
      </w:r>
      <w:r w:rsidRPr="00A37E2B">
        <w:rPr>
          <w:rFonts w:eastAsia="Batang" w:cs="Arial"/>
          <w:bCs/>
          <w:szCs w:val="20"/>
        </w:rPr>
        <w:t xml:space="preserve"> uznane zostaną za dostarczone w terminie, jeśli znajdą si</w:t>
      </w:r>
      <w:r w:rsidR="0094209C">
        <w:rPr>
          <w:rFonts w:eastAsia="Batang" w:cs="Arial"/>
          <w:bCs/>
          <w:szCs w:val="20"/>
        </w:rPr>
        <w:t>ę w S</w:t>
      </w:r>
      <w:r w:rsidRPr="00A37E2B">
        <w:rPr>
          <w:rFonts w:eastAsia="Batang" w:cs="Arial"/>
          <w:bCs/>
          <w:szCs w:val="20"/>
        </w:rPr>
        <w:t>ekretariacie konkurs</w:t>
      </w:r>
      <w:r w:rsidR="0094209C">
        <w:rPr>
          <w:rFonts w:eastAsia="Batang" w:cs="Arial"/>
          <w:bCs/>
          <w:szCs w:val="20"/>
        </w:rPr>
        <w:t xml:space="preserve">u i zostaną tam przyjęte </w:t>
      </w:r>
      <w:r w:rsidRPr="00A37E2B">
        <w:rPr>
          <w:rFonts w:eastAsia="Batang" w:cs="Arial"/>
          <w:bCs/>
          <w:szCs w:val="20"/>
        </w:rPr>
        <w:t xml:space="preserve">najpóźniej w </w:t>
      </w:r>
      <w:r w:rsidR="00C155FD" w:rsidRPr="00A37E2B">
        <w:rPr>
          <w:rFonts w:eastAsia="Batang" w:cs="Arial"/>
          <w:bCs/>
          <w:szCs w:val="20"/>
        </w:rPr>
        <w:t xml:space="preserve">ostatnim dniu </w:t>
      </w:r>
      <w:r w:rsidR="000213B4">
        <w:rPr>
          <w:rFonts w:eastAsia="Batang" w:cs="Arial"/>
          <w:bCs/>
          <w:szCs w:val="20"/>
        </w:rPr>
        <w:t>czerwca</w:t>
      </w:r>
      <w:r w:rsidRPr="00A37E2B">
        <w:rPr>
          <w:rFonts w:eastAsia="Batang" w:cs="Arial"/>
          <w:b/>
          <w:bCs/>
          <w:szCs w:val="20"/>
        </w:rPr>
        <w:t xml:space="preserve"> </w:t>
      </w:r>
      <w:r w:rsidRPr="00A37E2B">
        <w:rPr>
          <w:rFonts w:eastAsia="Batang" w:cs="Arial"/>
          <w:bCs/>
          <w:szCs w:val="20"/>
        </w:rPr>
        <w:t xml:space="preserve">w </w:t>
      </w:r>
      <w:r w:rsidR="00E801EB" w:rsidRPr="00A37E2B">
        <w:rPr>
          <w:rFonts w:eastAsia="Batang" w:cs="Arial"/>
          <w:szCs w:val="20"/>
        </w:rPr>
        <w:t>roku, w </w:t>
      </w:r>
      <w:r w:rsidR="00E7282A">
        <w:rPr>
          <w:rFonts w:eastAsia="Batang" w:cs="Arial"/>
          <w:szCs w:val="20"/>
        </w:rPr>
        <w:t>którym konkurs jest ogłaszany,  w godzinach pracy Sekretariatu konkursu.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Arial Unicode MS"/>
        </w:rPr>
        <w:t>§</w:t>
      </w:r>
      <w:r w:rsidR="00646951">
        <w:rPr>
          <w:rFonts w:eastAsia="Batang"/>
        </w:rPr>
        <w:t xml:space="preserve"> 8</w:t>
      </w:r>
    </w:p>
    <w:p w:rsidR="002D0B3B" w:rsidRPr="00163916" w:rsidRDefault="002D0B3B" w:rsidP="00D819F4">
      <w:pPr>
        <w:pStyle w:val="Nagwek2"/>
      </w:pPr>
      <w:r w:rsidRPr="00163916">
        <w:t>REGULAMIN SĄDU KONKURSOWEGO</w:t>
      </w:r>
    </w:p>
    <w:p w:rsidR="002D0B3B" w:rsidRPr="00163916" w:rsidRDefault="002D0B3B" w:rsidP="00D819F4">
      <w:pPr>
        <w:pStyle w:val="Tekstpodstawowywcity"/>
        <w:numPr>
          <w:ilvl w:val="0"/>
          <w:numId w:val="12"/>
        </w:numPr>
        <w:tabs>
          <w:tab w:val="clear" w:pos="851"/>
          <w:tab w:val="num" w:pos="360"/>
        </w:tabs>
        <w:spacing w:after="0" w:line="360" w:lineRule="auto"/>
        <w:ind w:left="357" w:right="-108"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Oceny zgło</w:t>
      </w:r>
      <w:r w:rsidR="000065D2" w:rsidRPr="00163916">
        <w:rPr>
          <w:rFonts w:eastAsia="Batang" w:cs="Arial"/>
          <w:szCs w:val="20"/>
        </w:rPr>
        <w:t>szeń konkursowych dokonuje Sąd k</w:t>
      </w:r>
      <w:r w:rsidRPr="00163916">
        <w:rPr>
          <w:rFonts w:eastAsia="Batang" w:cs="Arial"/>
          <w:szCs w:val="20"/>
        </w:rPr>
        <w:t xml:space="preserve">onkursowy, </w:t>
      </w:r>
      <w:r w:rsidR="00362814" w:rsidRPr="00163916">
        <w:rPr>
          <w:rFonts w:eastAsia="Batang" w:cs="Arial"/>
          <w:szCs w:val="20"/>
        </w:rPr>
        <w:t>na posiedzeniu zorganizowanym w </w:t>
      </w:r>
      <w:r w:rsidRPr="00163916">
        <w:rPr>
          <w:rFonts w:eastAsia="Batang" w:cs="Arial"/>
          <w:szCs w:val="20"/>
        </w:rPr>
        <w:t>siedzibi</w:t>
      </w:r>
      <w:r w:rsidR="0094209C">
        <w:rPr>
          <w:rFonts w:eastAsia="Batang" w:cs="Arial"/>
          <w:szCs w:val="20"/>
        </w:rPr>
        <w:t>e S</w:t>
      </w:r>
      <w:r w:rsidRPr="00163916">
        <w:rPr>
          <w:rFonts w:eastAsia="Batang" w:cs="Arial"/>
          <w:szCs w:val="20"/>
        </w:rPr>
        <w:t>ekretariatu konkursu.</w:t>
      </w:r>
    </w:p>
    <w:p w:rsidR="002D0B3B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</w:tabs>
        <w:spacing w:line="360" w:lineRule="auto"/>
        <w:ind w:left="357" w:right="-108"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Sąd konkursowy jest powoływany przez Zarząd Województwa Małopolskiego.</w:t>
      </w:r>
    </w:p>
    <w:p w:rsidR="00645978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</w:tabs>
        <w:spacing w:line="360" w:lineRule="auto"/>
        <w:ind w:left="357" w:right="-108"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W skład Sądu konkursowego wchodzi nie mniej niż </w:t>
      </w:r>
      <w:r w:rsidR="00E304B8">
        <w:rPr>
          <w:rFonts w:eastAsia="Batang" w:cs="Arial"/>
          <w:szCs w:val="20"/>
        </w:rPr>
        <w:t>7</w:t>
      </w:r>
      <w:r w:rsidRPr="00163916">
        <w:rPr>
          <w:rFonts w:eastAsia="Batang" w:cs="Arial"/>
          <w:szCs w:val="20"/>
        </w:rPr>
        <w:t xml:space="preserve"> i nie więcej niż </w:t>
      </w:r>
      <w:r w:rsidR="00E304B8">
        <w:rPr>
          <w:rFonts w:eastAsia="Batang" w:cs="Arial"/>
          <w:szCs w:val="20"/>
        </w:rPr>
        <w:t>9</w:t>
      </w:r>
      <w:r w:rsidRPr="00163916">
        <w:rPr>
          <w:rFonts w:eastAsia="Batang" w:cs="Arial"/>
          <w:szCs w:val="20"/>
        </w:rPr>
        <w:t xml:space="preserve"> członków wybranych przez Zarząd Województwa Małopolskiego, będących przedstawicielami Województwa Małopolskiego</w:t>
      </w:r>
      <w:r w:rsidR="00E153E5">
        <w:rPr>
          <w:rFonts w:eastAsia="Batang" w:cs="Arial"/>
          <w:szCs w:val="20"/>
        </w:rPr>
        <w:t xml:space="preserve">, środowisk architektów i </w:t>
      </w:r>
      <w:r w:rsidRPr="00163916">
        <w:rPr>
          <w:rFonts w:eastAsia="Batang" w:cs="Arial"/>
          <w:szCs w:val="20"/>
        </w:rPr>
        <w:t>urbanistów, środowis</w:t>
      </w:r>
      <w:r w:rsidR="00700BEE" w:rsidRPr="00163916">
        <w:rPr>
          <w:rFonts w:eastAsia="Batang" w:cs="Arial"/>
          <w:szCs w:val="20"/>
        </w:rPr>
        <w:t xml:space="preserve">k naukowych, przedsiębiorców, </w:t>
      </w:r>
      <w:r w:rsidR="000E391C">
        <w:rPr>
          <w:rFonts w:eastAsia="Batang" w:cs="Arial"/>
          <w:szCs w:val="20"/>
        </w:rPr>
        <w:t>krytyków architektury i </w:t>
      </w:r>
      <w:r w:rsidR="000213B4">
        <w:rPr>
          <w:rFonts w:eastAsia="Batang" w:cs="Arial"/>
          <w:szCs w:val="20"/>
        </w:rPr>
        <w:t>publicystów oraz S</w:t>
      </w:r>
      <w:r w:rsidRPr="00163916">
        <w:rPr>
          <w:rFonts w:eastAsia="Batang" w:cs="Arial"/>
          <w:szCs w:val="20"/>
        </w:rPr>
        <w:t>ekreta</w:t>
      </w:r>
      <w:r w:rsidR="00530857">
        <w:rPr>
          <w:rFonts w:eastAsia="Batang" w:cs="Arial"/>
          <w:szCs w:val="20"/>
        </w:rPr>
        <w:t>rz bez prawa głosu, przy czym w </w:t>
      </w:r>
      <w:r w:rsidRPr="00163916">
        <w:rPr>
          <w:rFonts w:eastAsia="Batang" w:cs="Arial"/>
          <w:szCs w:val="20"/>
        </w:rPr>
        <w:t>skład Sądu konkursowego wchodzi nie mniej niż 4 i nie więcej niż 6 przedstawicieli środowisk architektów i urbanistów oraz środowisk naukowych.</w:t>
      </w:r>
    </w:p>
    <w:p w:rsidR="00231EE7" w:rsidRDefault="002D0B3B" w:rsidP="00D819F4">
      <w:pPr>
        <w:numPr>
          <w:ilvl w:val="0"/>
          <w:numId w:val="12"/>
        </w:numPr>
        <w:tabs>
          <w:tab w:val="clear" w:pos="851"/>
          <w:tab w:val="num" w:pos="36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Pracami Sądu </w:t>
      </w:r>
      <w:r w:rsidR="005C6FD8" w:rsidRPr="00163916">
        <w:rPr>
          <w:rFonts w:eastAsia="Batang" w:cs="Arial"/>
          <w:szCs w:val="20"/>
        </w:rPr>
        <w:t xml:space="preserve">konkursowego </w:t>
      </w:r>
      <w:r w:rsidRPr="00163916">
        <w:rPr>
          <w:rFonts w:eastAsia="Batang" w:cs="Arial"/>
          <w:szCs w:val="20"/>
        </w:rPr>
        <w:t>kieruje Przewodniczący, wybrany na pierwszym</w:t>
      </w:r>
      <w:r w:rsidR="00EE7BD3">
        <w:rPr>
          <w:rFonts w:eastAsia="Batang" w:cs="Arial"/>
          <w:szCs w:val="20"/>
        </w:rPr>
        <w:t xml:space="preserve"> posiedzeniu Sądu konkursowego.</w:t>
      </w:r>
    </w:p>
    <w:p w:rsidR="00645978" w:rsidRPr="00231EE7" w:rsidRDefault="002D0B3B" w:rsidP="00D819F4">
      <w:pPr>
        <w:numPr>
          <w:ilvl w:val="0"/>
          <w:numId w:val="12"/>
        </w:numPr>
        <w:tabs>
          <w:tab w:val="clear" w:pos="851"/>
          <w:tab w:val="num" w:pos="36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231EE7">
        <w:rPr>
          <w:rFonts w:eastAsia="Batang" w:cs="Arial"/>
          <w:szCs w:val="20"/>
        </w:rPr>
        <w:t xml:space="preserve">Sąd konkursowy po dokonaniu oceny </w:t>
      </w:r>
      <w:r w:rsidR="00FF0211">
        <w:rPr>
          <w:rFonts w:eastAsia="Batang" w:cs="Arial"/>
          <w:szCs w:val="20"/>
        </w:rPr>
        <w:t xml:space="preserve">zgłoszeń konkursowych </w:t>
      </w:r>
      <w:r w:rsidRPr="00231EE7">
        <w:rPr>
          <w:rFonts w:eastAsia="Batang" w:cs="Arial"/>
          <w:szCs w:val="20"/>
        </w:rPr>
        <w:t>wyłoni</w:t>
      </w:r>
      <w:r w:rsidR="0012647A" w:rsidRPr="0012647A">
        <w:t xml:space="preserve"> </w:t>
      </w:r>
      <w:r w:rsidR="0012647A" w:rsidRPr="00231EE7">
        <w:rPr>
          <w:rFonts w:eastAsia="Batang" w:cs="Arial"/>
          <w:szCs w:val="20"/>
        </w:rPr>
        <w:t>projektantów lub zespoły projektantów oraz inwestorów najlepszych realizacji architektonicznych, nominowanych do N</w:t>
      </w:r>
      <w:r w:rsidRPr="00231EE7">
        <w:rPr>
          <w:rFonts w:eastAsia="Batang" w:cs="Arial"/>
          <w:szCs w:val="20"/>
        </w:rPr>
        <w:t>agrody w kategoriach</w:t>
      </w:r>
      <w:r w:rsidR="005C6FD8" w:rsidRPr="00231EE7">
        <w:rPr>
          <w:rFonts w:eastAsia="Batang" w:cs="Arial"/>
          <w:szCs w:val="20"/>
        </w:rPr>
        <w:t>,</w:t>
      </w:r>
      <w:r w:rsidRPr="00231EE7">
        <w:rPr>
          <w:rFonts w:eastAsia="Batang" w:cs="Arial"/>
          <w:szCs w:val="20"/>
        </w:rPr>
        <w:t xml:space="preserve"> o których mowa </w:t>
      </w:r>
      <w:r w:rsidRPr="00231EE7">
        <w:rPr>
          <w:rFonts w:eastAsia="Arial Unicode MS" w:cs="Arial"/>
          <w:szCs w:val="20"/>
        </w:rPr>
        <w:t xml:space="preserve">§ </w:t>
      </w:r>
      <w:r w:rsidR="00DB7741" w:rsidRPr="00231EE7">
        <w:rPr>
          <w:rFonts w:eastAsia="Arial Unicode MS" w:cs="Arial"/>
          <w:szCs w:val="20"/>
        </w:rPr>
        <w:t>2</w:t>
      </w:r>
      <w:r w:rsidRPr="00231EE7">
        <w:rPr>
          <w:rFonts w:eastAsia="Arial Unicode MS" w:cs="Arial"/>
          <w:szCs w:val="20"/>
        </w:rPr>
        <w:t xml:space="preserve"> ust. 1.</w:t>
      </w:r>
    </w:p>
    <w:p w:rsidR="002D0B3B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Arial Unicode MS" w:cs="Arial"/>
          <w:szCs w:val="20"/>
        </w:rPr>
        <w:t xml:space="preserve">Sąd konkursowy dokonuje oceny </w:t>
      </w:r>
      <w:r w:rsidR="00FF0211">
        <w:rPr>
          <w:rFonts w:eastAsia="Arial Unicode MS" w:cs="Arial"/>
          <w:szCs w:val="20"/>
        </w:rPr>
        <w:t>zgłoszeń konkursowych</w:t>
      </w:r>
      <w:r w:rsidRPr="00163916">
        <w:rPr>
          <w:rFonts w:eastAsia="Arial Unicode MS" w:cs="Arial"/>
          <w:szCs w:val="20"/>
        </w:rPr>
        <w:t xml:space="preserve"> kierując się niżej podanymi kryteriami:</w:t>
      </w:r>
    </w:p>
    <w:p w:rsidR="002D0B3B" w:rsidRPr="00163916" w:rsidRDefault="001F4B33" w:rsidP="00D819F4">
      <w:pPr>
        <w:numPr>
          <w:ilvl w:val="0"/>
          <w:numId w:val="16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n</w:t>
      </w:r>
      <w:r w:rsidR="002D0B3B" w:rsidRPr="00163916">
        <w:rPr>
          <w:rFonts w:eastAsia="Batang" w:cs="Arial"/>
          <w:szCs w:val="20"/>
        </w:rPr>
        <w:t>owatorstwo rozwiązań ar</w:t>
      </w:r>
      <w:r w:rsidRPr="00163916">
        <w:rPr>
          <w:rFonts w:eastAsia="Batang" w:cs="Arial"/>
          <w:szCs w:val="20"/>
        </w:rPr>
        <w:t>chitektonicznych i estetycznych,</w:t>
      </w:r>
    </w:p>
    <w:p w:rsidR="002D0B3B" w:rsidRPr="00163916" w:rsidRDefault="001F4B33" w:rsidP="00D819F4">
      <w:pPr>
        <w:numPr>
          <w:ilvl w:val="0"/>
          <w:numId w:val="16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lastRenderedPageBreak/>
        <w:t>oryginalność projektu,</w:t>
      </w:r>
    </w:p>
    <w:p w:rsidR="002D0B3B" w:rsidRPr="00163916" w:rsidRDefault="001F4B33" w:rsidP="00D819F4">
      <w:pPr>
        <w:numPr>
          <w:ilvl w:val="0"/>
          <w:numId w:val="16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w</w:t>
      </w:r>
      <w:r w:rsidR="002D0B3B" w:rsidRPr="00163916">
        <w:rPr>
          <w:rFonts w:eastAsia="Batang" w:cs="Arial"/>
          <w:szCs w:val="20"/>
        </w:rPr>
        <w:t>ykreowanie wart</w:t>
      </w:r>
      <w:r w:rsidR="00E801EB" w:rsidRPr="00163916">
        <w:rPr>
          <w:rFonts w:eastAsia="Batang" w:cs="Arial"/>
          <w:szCs w:val="20"/>
        </w:rPr>
        <w:t>ościowych wzorców architektonicznych</w:t>
      </w:r>
      <w:r w:rsidRPr="00163916">
        <w:rPr>
          <w:rFonts w:eastAsia="Batang" w:cs="Arial"/>
          <w:szCs w:val="20"/>
        </w:rPr>
        <w:t>,</w:t>
      </w:r>
    </w:p>
    <w:p w:rsidR="002D0B3B" w:rsidRDefault="001F4B33" w:rsidP="00D819F4">
      <w:pPr>
        <w:numPr>
          <w:ilvl w:val="0"/>
          <w:numId w:val="16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o</w:t>
      </w:r>
      <w:r w:rsidR="002D0B3B" w:rsidRPr="00163916">
        <w:rPr>
          <w:rFonts w:eastAsia="Batang" w:cs="Arial"/>
          <w:szCs w:val="20"/>
        </w:rPr>
        <w:t>ddziaływanie w krajobrazie kulturowym zgodnie z zasadą ł</w:t>
      </w:r>
      <w:r w:rsidR="000213B4">
        <w:rPr>
          <w:rFonts w:eastAsia="Batang" w:cs="Arial"/>
          <w:szCs w:val="20"/>
        </w:rPr>
        <w:t>adu przestrzennego,</w:t>
      </w:r>
    </w:p>
    <w:p w:rsidR="000213B4" w:rsidRPr="000213B4" w:rsidRDefault="000213B4" w:rsidP="00D819F4">
      <w:pPr>
        <w:numPr>
          <w:ilvl w:val="0"/>
          <w:numId w:val="16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0213B4">
        <w:rPr>
          <w:rFonts w:eastAsia="Batang" w:cs="Arial"/>
          <w:szCs w:val="20"/>
        </w:rPr>
        <w:t>zastosowanie materiałów konstrukcyjnych i wykończeniowych adekwatnych do miejsca,</w:t>
      </w:r>
    </w:p>
    <w:p w:rsidR="000213B4" w:rsidRPr="000213B4" w:rsidRDefault="000213B4" w:rsidP="00D819F4">
      <w:pPr>
        <w:numPr>
          <w:ilvl w:val="0"/>
          <w:numId w:val="16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0213B4">
        <w:rPr>
          <w:rFonts w:eastAsia="Batang" w:cs="Arial"/>
          <w:szCs w:val="20"/>
        </w:rPr>
        <w:t>twórcze nawiązanie do reprezentaty</w:t>
      </w:r>
      <w:r>
        <w:rPr>
          <w:rFonts w:eastAsia="Batang" w:cs="Arial"/>
          <w:szCs w:val="20"/>
        </w:rPr>
        <w:t>wnych cech zabudowy regionalnej.</w:t>
      </w:r>
    </w:p>
    <w:p w:rsidR="000E32B7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Batang" w:cs="Arial"/>
          <w:bCs/>
          <w:szCs w:val="20"/>
        </w:rPr>
        <w:t>Sąd konkursowy</w:t>
      </w:r>
      <w:r w:rsidR="00BE420C" w:rsidRPr="00163916">
        <w:rPr>
          <w:rFonts w:eastAsia="Batang" w:cs="Arial"/>
          <w:bCs/>
          <w:szCs w:val="20"/>
        </w:rPr>
        <w:t>,</w:t>
      </w:r>
      <w:r w:rsidRPr="00163916">
        <w:rPr>
          <w:rFonts w:eastAsia="Batang" w:cs="Arial"/>
          <w:bCs/>
          <w:szCs w:val="20"/>
        </w:rPr>
        <w:t xml:space="preserve"> w liczbie co najmniej 3 członków</w:t>
      </w:r>
      <w:r w:rsidR="00BE420C" w:rsidRPr="00163916">
        <w:rPr>
          <w:rFonts w:eastAsia="Batang" w:cs="Arial"/>
          <w:bCs/>
          <w:szCs w:val="20"/>
        </w:rPr>
        <w:t>,</w:t>
      </w:r>
      <w:r w:rsidRPr="00163916">
        <w:rPr>
          <w:rFonts w:eastAsia="Batang" w:cs="Arial"/>
          <w:bCs/>
          <w:szCs w:val="20"/>
        </w:rPr>
        <w:t xml:space="preserve"> może dokonać wizji lokalnej </w:t>
      </w:r>
      <w:r w:rsidR="005A3AE8">
        <w:rPr>
          <w:rFonts w:eastAsia="Batang" w:cs="Arial"/>
          <w:bCs/>
          <w:szCs w:val="20"/>
        </w:rPr>
        <w:t>realizacji</w:t>
      </w:r>
      <w:r w:rsidR="00FF0211">
        <w:rPr>
          <w:rFonts w:eastAsia="Batang" w:cs="Arial"/>
          <w:bCs/>
          <w:szCs w:val="20"/>
        </w:rPr>
        <w:t xml:space="preserve"> architektonicznych</w:t>
      </w:r>
      <w:r w:rsidR="002D7C63" w:rsidRPr="00163916">
        <w:rPr>
          <w:rFonts w:eastAsia="Batang" w:cs="Arial"/>
          <w:bCs/>
          <w:szCs w:val="20"/>
        </w:rPr>
        <w:t>, opracowując materiał informacyjny dla członków Sądu</w:t>
      </w:r>
      <w:r w:rsidR="00BE420C" w:rsidRPr="00163916">
        <w:rPr>
          <w:rFonts w:eastAsia="Batang" w:cs="Arial"/>
          <w:bCs/>
          <w:szCs w:val="20"/>
        </w:rPr>
        <w:t xml:space="preserve"> konkursowego</w:t>
      </w:r>
      <w:r w:rsidR="002D7C63" w:rsidRPr="00163916">
        <w:rPr>
          <w:rFonts w:eastAsia="Batang" w:cs="Arial"/>
          <w:bCs/>
          <w:szCs w:val="20"/>
        </w:rPr>
        <w:t>.</w:t>
      </w:r>
    </w:p>
    <w:p w:rsidR="000E32B7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  <w:tab w:val="num" w:pos="198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Sąd </w:t>
      </w:r>
      <w:r w:rsidR="000E32B7" w:rsidRPr="00163916">
        <w:rPr>
          <w:rFonts w:eastAsia="Batang" w:cs="Arial"/>
          <w:szCs w:val="20"/>
        </w:rPr>
        <w:t xml:space="preserve">konkursowy </w:t>
      </w:r>
      <w:r w:rsidRPr="00163916">
        <w:rPr>
          <w:rFonts w:eastAsia="Batang" w:cs="Arial"/>
          <w:szCs w:val="20"/>
        </w:rPr>
        <w:t>podejmuje decyzje na posiedzeniu w głosowaniu jawnym, zwykłą większością głosów. Dla podjęcia uchwały wymagan</w:t>
      </w:r>
      <w:r w:rsidR="000065D2" w:rsidRPr="00163916">
        <w:rPr>
          <w:rFonts w:eastAsia="Batang" w:cs="Arial"/>
          <w:szCs w:val="20"/>
        </w:rPr>
        <w:t xml:space="preserve">a jest obecność minimum </w:t>
      </w:r>
      <w:r w:rsidR="00E304B8">
        <w:rPr>
          <w:rFonts w:eastAsia="Batang" w:cs="Arial"/>
          <w:szCs w:val="20"/>
        </w:rPr>
        <w:t>5</w:t>
      </w:r>
      <w:r w:rsidR="000065D2" w:rsidRPr="00163916">
        <w:rPr>
          <w:rFonts w:eastAsia="Batang" w:cs="Arial"/>
          <w:szCs w:val="20"/>
        </w:rPr>
        <w:t xml:space="preserve"> c</w:t>
      </w:r>
      <w:r w:rsidRPr="00163916">
        <w:rPr>
          <w:rFonts w:eastAsia="Batang" w:cs="Arial"/>
          <w:szCs w:val="20"/>
        </w:rPr>
        <w:t>złonków Sądu</w:t>
      </w:r>
      <w:r w:rsidR="000E32B7" w:rsidRPr="00163916">
        <w:rPr>
          <w:rFonts w:eastAsia="Batang" w:cs="Arial"/>
          <w:szCs w:val="20"/>
        </w:rPr>
        <w:t xml:space="preserve"> konkursowego</w:t>
      </w:r>
      <w:r w:rsidRPr="00163916">
        <w:rPr>
          <w:rFonts w:eastAsia="Batang" w:cs="Arial"/>
          <w:szCs w:val="20"/>
        </w:rPr>
        <w:t>. W razie równego podziału głosów decyduje głos Przewodniczącego.</w:t>
      </w:r>
    </w:p>
    <w:p w:rsidR="000E32B7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  <w:tab w:val="num" w:pos="198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Batang" w:cs="Arial"/>
          <w:bCs/>
          <w:szCs w:val="20"/>
        </w:rPr>
        <w:t>Udział w Sądzie konkursowym jest honorowy.</w:t>
      </w:r>
    </w:p>
    <w:p w:rsidR="000E32B7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  <w:tab w:val="num" w:pos="198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Zgłoszenia konkursowe niespełniające warunków konkur</w:t>
      </w:r>
      <w:r w:rsidR="000065D2" w:rsidRPr="00163916">
        <w:rPr>
          <w:rFonts w:eastAsia="Batang" w:cs="Arial"/>
          <w:szCs w:val="20"/>
        </w:rPr>
        <w:t>su nie będą oceniane przez Sąd k</w:t>
      </w:r>
      <w:r w:rsidRPr="00163916">
        <w:rPr>
          <w:rFonts w:eastAsia="Batang" w:cs="Arial"/>
          <w:szCs w:val="20"/>
        </w:rPr>
        <w:t>onkursowy.</w:t>
      </w:r>
    </w:p>
    <w:p w:rsidR="002D0B3B" w:rsidRPr="00163916" w:rsidRDefault="002D0B3B" w:rsidP="00D819F4">
      <w:pPr>
        <w:numPr>
          <w:ilvl w:val="0"/>
          <w:numId w:val="12"/>
        </w:numPr>
        <w:tabs>
          <w:tab w:val="clear" w:pos="851"/>
          <w:tab w:val="num" w:pos="360"/>
          <w:tab w:val="num" w:pos="1980"/>
        </w:tabs>
        <w:spacing w:line="360" w:lineRule="auto"/>
        <w:ind w:left="360" w:right="-108" w:hanging="36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Zgłoszenie konkursowe pozostawia się bez rozpatrzenia w przypadku:</w:t>
      </w:r>
    </w:p>
    <w:p w:rsidR="002D0B3B" w:rsidRPr="00163916" w:rsidRDefault="002D0B3B" w:rsidP="00D819F4">
      <w:pPr>
        <w:numPr>
          <w:ilvl w:val="0"/>
          <w:numId w:val="17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złożenia po terminie,</w:t>
      </w:r>
    </w:p>
    <w:p w:rsidR="002D0B3B" w:rsidRPr="00163916" w:rsidRDefault="002D0B3B" w:rsidP="00D819F4">
      <w:pPr>
        <w:numPr>
          <w:ilvl w:val="0"/>
          <w:numId w:val="17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wycofania przez wnioskodawcę,</w:t>
      </w:r>
    </w:p>
    <w:p w:rsidR="002D0B3B" w:rsidRPr="00163916" w:rsidRDefault="002D0B3B" w:rsidP="00D819F4">
      <w:pPr>
        <w:numPr>
          <w:ilvl w:val="0"/>
          <w:numId w:val="17"/>
        </w:numPr>
        <w:tabs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rezygnacji </w:t>
      </w:r>
      <w:r w:rsidR="00B66D88">
        <w:rPr>
          <w:rFonts w:eastAsia="Batang" w:cs="Arial"/>
          <w:szCs w:val="20"/>
        </w:rPr>
        <w:t>projektanta</w:t>
      </w:r>
      <w:r w:rsidRPr="00163916">
        <w:rPr>
          <w:rFonts w:eastAsia="Batang" w:cs="Arial"/>
          <w:szCs w:val="20"/>
        </w:rPr>
        <w:t xml:space="preserve"> lub właściciela,</w:t>
      </w:r>
    </w:p>
    <w:p w:rsidR="002D0B3B" w:rsidRPr="00163916" w:rsidRDefault="002D0B3B" w:rsidP="00D819F4">
      <w:pPr>
        <w:numPr>
          <w:ilvl w:val="0"/>
          <w:numId w:val="17"/>
        </w:numPr>
        <w:tabs>
          <w:tab w:val="num" w:pos="900"/>
        </w:tabs>
        <w:spacing w:after="120" w:line="360" w:lineRule="auto"/>
        <w:ind w:left="539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braków formalnych.</w:t>
      </w:r>
    </w:p>
    <w:p w:rsidR="002D0B3B" w:rsidRPr="00163916" w:rsidRDefault="00646951" w:rsidP="00D819F4">
      <w:pPr>
        <w:pStyle w:val="Nagwek2"/>
        <w:rPr>
          <w:rFonts w:eastAsia="Arial Unicode MS"/>
        </w:rPr>
      </w:pPr>
      <w:r>
        <w:rPr>
          <w:rFonts w:eastAsia="Arial Unicode MS"/>
        </w:rPr>
        <w:t>§ 9</w:t>
      </w:r>
    </w:p>
    <w:p w:rsidR="002D0B3B" w:rsidRPr="00163916" w:rsidRDefault="002D0B3B" w:rsidP="00D819F4">
      <w:pPr>
        <w:pStyle w:val="Nagwek2"/>
        <w:rPr>
          <w:rFonts w:eastAsia="Batang"/>
        </w:rPr>
      </w:pPr>
      <w:r w:rsidRPr="00163916">
        <w:rPr>
          <w:rFonts w:eastAsia="Batang"/>
        </w:rPr>
        <w:t>ROZSTRZYGNIĘCIE KONKURSU</w:t>
      </w:r>
    </w:p>
    <w:p w:rsidR="00DA46D3" w:rsidRPr="00163916" w:rsidRDefault="002D0B3B" w:rsidP="00D819F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108"/>
        <w:rPr>
          <w:rFonts w:eastAsia="Batang" w:cs="Arial"/>
          <w:szCs w:val="20"/>
        </w:rPr>
      </w:pPr>
      <w:r w:rsidRPr="00163916">
        <w:rPr>
          <w:rFonts w:eastAsia="Batang" w:cs="Arial"/>
          <w:bCs/>
          <w:szCs w:val="20"/>
        </w:rPr>
        <w:t>Rozst</w:t>
      </w:r>
      <w:r w:rsidR="00E7282A">
        <w:rPr>
          <w:rFonts w:eastAsia="Batang" w:cs="Arial"/>
          <w:bCs/>
          <w:szCs w:val="20"/>
        </w:rPr>
        <w:t>rzygnięcie</w:t>
      </w:r>
      <w:r w:rsidRPr="00163916">
        <w:rPr>
          <w:rFonts w:eastAsia="Batang" w:cs="Arial"/>
          <w:bCs/>
          <w:szCs w:val="20"/>
        </w:rPr>
        <w:t xml:space="preserve"> konkursu</w:t>
      </w:r>
      <w:r w:rsidRPr="00163916">
        <w:rPr>
          <w:rFonts w:eastAsia="Batang" w:cs="Arial"/>
          <w:szCs w:val="20"/>
        </w:rPr>
        <w:t xml:space="preserve"> </w:t>
      </w:r>
      <w:r w:rsidR="00E7282A">
        <w:rPr>
          <w:rFonts w:eastAsia="Batang" w:cs="Arial"/>
          <w:szCs w:val="20"/>
        </w:rPr>
        <w:t>zostanie dokonane</w:t>
      </w:r>
      <w:r w:rsidRPr="00163916">
        <w:rPr>
          <w:rFonts w:eastAsia="Batang" w:cs="Arial"/>
          <w:szCs w:val="20"/>
        </w:rPr>
        <w:t xml:space="preserve"> stosowną uchwałą Zarząd</w:t>
      </w:r>
      <w:r w:rsidR="00647E63">
        <w:rPr>
          <w:rFonts w:eastAsia="Batang" w:cs="Arial"/>
          <w:szCs w:val="20"/>
        </w:rPr>
        <w:t>u</w:t>
      </w:r>
      <w:r w:rsidRPr="00163916">
        <w:rPr>
          <w:rFonts w:eastAsia="Batang" w:cs="Arial"/>
          <w:szCs w:val="20"/>
        </w:rPr>
        <w:t xml:space="preserve"> Województwa Małopolskiego na podstawie oceny </w:t>
      </w:r>
      <w:r w:rsidR="00B66D88">
        <w:rPr>
          <w:rFonts w:eastAsia="Batang" w:cs="Arial"/>
          <w:szCs w:val="20"/>
        </w:rPr>
        <w:t xml:space="preserve">i nominacji </w:t>
      </w:r>
      <w:r w:rsidRPr="00163916">
        <w:rPr>
          <w:rFonts w:eastAsia="Batang" w:cs="Arial"/>
          <w:szCs w:val="20"/>
        </w:rPr>
        <w:t>dokonanej przez Sąd</w:t>
      </w:r>
      <w:r w:rsidR="00B66D88">
        <w:rPr>
          <w:rFonts w:eastAsia="Batang" w:cs="Arial"/>
          <w:szCs w:val="20"/>
        </w:rPr>
        <w:t xml:space="preserve"> konkursowy</w:t>
      </w:r>
      <w:r w:rsidRPr="00163916">
        <w:rPr>
          <w:rFonts w:eastAsia="Batang" w:cs="Arial"/>
          <w:szCs w:val="20"/>
        </w:rPr>
        <w:t>.</w:t>
      </w:r>
    </w:p>
    <w:p w:rsidR="00AB7D52" w:rsidRPr="00163916" w:rsidRDefault="001E26DD" w:rsidP="00D819F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108"/>
        <w:rPr>
          <w:rFonts w:eastAsia="Batang" w:cs="Arial"/>
          <w:szCs w:val="20"/>
        </w:rPr>
      </w:pPr>
      <w:r>
        <w:rPr>
          <w:rFonts w:eastAsia="Batang" w:cs="Arial"/>
          <w:szCs w:val="20"/>
        </w:rPr>
        <w:t>Rozstrzygnięcie</w:t>
      </w:r>
      <w:r w:rsidR="002D0B3B" w:rsidRPr="00163916">
        <w:rPr>
          <w:rFonts w:eastAsia="Batang" w:cs="Arial"/>
          <w:szCs w:val="20"/>
        </w:rPr>
        <w:t xml:space="preserve"> konkursu </w:t>
      </w:r>
      <w:r w:rsidR="00E0504F">
        <w:rPr>
          <w:rFonts w:eastAsia="Batang" w:cs="Arial"/>
          <w:szCs w:val="20"/>
        </w:rPr>
        <w:t>zost</w:t>
      </w:r>
      <w:r w:rsidR="00DB7741">
        <w:rPr>
          <w:rFonts w:eastAsia="Batang" w:cs="Arial"/>
          <w:szCs w:val="20"/>
        </w:rPr>
        <w:t>anie zamieszczone</w:t>
      </w:r>
      <w:r w:rsidR="002D0B3B" w:rsidRPr="00163916">
        <w:rPr>
          <w:rFonts w:eastAsia="Batang" w:cs="Arial"/>
          <w:szCs w:val="20"/>
        </w:rPr>
        <w:t xml:space="preserve"> </w:t>
      </w:r>
      <w:r w:rsidRPr="001E26DD">
        <w:rPr>
          <w:rFonts w:eastAsia="Batang" w:cs="Arial"/>
          <w:szCs w:val="20"/>
        </w:rPr>
        <w:t xml:space="preserve">na stronie internetowej Województwa Małopolskiego oraz Stowarzyszenia Architektów Polskich Oddział </w:t>
      </w:r>
      <w:r w:rsidR="0094209C">
        <w:rPr>
          <w:rFonts w:eastAsia="Batang" w:cs="Arial"/>
          <w:szCs w:val="20"/>
        </w:rPr>
        <w:t>Kraków</w:t>
      </w:r>
      <w:r w:rsidR="002D0B3B" w:rsidRPr="00163916">
        <w:rPr>
          <w:rFonts w:eastAsia="Batang" w:cs="Arial"/>
          <w:szCs w:val="20"/>
        </w:rPr>
        <w:t>.</w:t>
      </w:r>
    </w:p>
    <w:p w:rsidR="002D0B3B" w:rsidRPr="00163916" w:rsidRDefault="002D0B3B" w:rsidP="00D819F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108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Organizator unieważni konkurs, jeżeli:</w:t>
      </w:r>
    </w:p>
    <w:p w:rsidR="002D0B3B" w:rsidRPr="00163916" w:rsidRDefault="002D0B3B" w:rsidP="00D819F4">
      <w:pPr>
        <w:numPr>
          <w:ilvl w:val="0"/>
          <w:numId w:val="18"/>
        </w:numPr>
        <w:tabs>
          <w:tab w:val="clear" w:pos="1207"/>
          <w:tab w:val="num" w:pos="900"/>
        </w:tabs>
        <w:spacing w:line="360" w:lineRule="auto"/>
        <w:ind w:left="540" w:right="-108" w:firstLine="0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 xml:space="preserve">nie </w:t>
      </w:r>
      <w:r w:rsidR="00E304B8">
        <w:rPr>
          <w:rFonts w:eastAsia="Batang" w:cs="Arial"/>
          <w:szCs w:val="20"/>
        </w:rPr>
        <w:t xml:space="preserve">wpłynie </w:t>
      </w:r>
      <w:r w:rsidRPr="00163916">
        <w:rPr>
          <w:rFonts w:eastAsia="Batang" w:cs="Arial"/>
          <w:szCs w:val="20"/>
        </w:rPr>
        <w:t>żadne ważne zgłoszenie konkursowe,</w:t>
      </w:r>
    </w:p>
    <w:p w:rsidR="002D0B3B" w:rsidRPr="00163916" w:rsidRDefault="00324C96" w:rsidP="00D819F4">
      <w:pPr>
        <w:numPr>
          <w:ilvl w:val="0"/>
          <w:numId w:val="18"/>
        </w:numPr>
        <w:tabs>
          <w:tab w:val="clear" w:pos="1207"/>
          <w:tab w:val="num" w:pos="900"/>
        </w:tabs>
        <w:spacing w:after="120" w:line="360" w:lineRule="auto"/>
        <w:ind w:left="896" w:right="-108" w:hanging="357"/>
        <w:rPr>
          <w:rFonts w:eastAsia="Batang" w:cs="Arial"/>
          <w:szCs w:val="20"/>
        </w:rPr>
      </w:pPr>
      <w:r w:rsidRPr="00163916">
        <w:rPr>
          <w:rFonts w:eastAsia="Batang" w:cs="Arial"/>
          <w:szCs w:val="20"/>
        </w:rPr>
        <w:t>S</w:t>
      </w:r>
      <w:r w:rsidR="002D0B3B" w:rsidRPr="00163916">
        <w:rPr>
          <w:rFonts w:eastAsia="Batang" w:cs="Arial"/>
          <w:szCs w:val="20"/>
        </w:rPr>
        <w:t>ąd konkursowy stwierdzi, że żadne ze zgłoszeń konkursowych nie spełnia wymagań określonych w niniejszym Regulaminie.</w:t>
      </w:r>
    </w:p>
    <w:p w:rsidR="002D0B3B" w:rsidRPr="00163916" w:rsidRDefault="00646951" w:rsidP="00D819F4">
      <w:pPr>
        <w:pStyle w:val="Nagwek2"/>
        <w:rPr>
          <w:rFonts w:eastAsia="Arial Unicode MS"/>
        </w:rPr>
      </w:pPr>
      <w:r>
        <w:rPr>
          <w:rFonts w:eastAsia="Arial Unicode MS"/>
        </w:rPr>
        <w:t>§ 10</w:t>
      </w:r>
    </w:p>
    <w:p w:rsidR="002D0B3B" w:rsidRPr="00291C9A" w:rsidRDefault="004C7FCC" w:rsidP="0035353D">
      <w:pPr>
        <w:tabs>
          <w:tab w:val="left" w:pos="8820"/>
        </w:tabs>
        <w:spacing w:line="360" w:lineRule="auto"/>
        <w:ind w:right="-108"/>
        <w:rPr>
          <w:rFonts w:eastAsia="Batang" w:cs="Arial"/>
          <w:b/>
          <w:szCs w:val="20"/>
        </w:rPr>
      </w:pPr>
      <w:r w:rsidRPr="00163916">
        <w:rPr>
          <w:rFonts w:eastAsia="Batang" w:cs="Arial"/>
          <w:bCs/>
          <w:szCs w:val="20"/>
        </w:rPr>
        <w:t>Wszelkie zmiany niniejszego R</w:t>
      </w:r>
      <w:r w:rsidR="002D0B3B" w:rsidRPr="00163916">
        <w:rPr>
          <w:rFonts w:eastAsia="Batang" w:cs="Arial"/>
          <w:bCs/>
          <w:szCs w:val="20"/>
        </w:rPr>
        <w:t>egulaminu wymagają dla swej ważności przyjęcia w trybie właści</w:t>
      </w:r>
      <w:r w:rsidRPr="00163916">
        <w:rPr>
          <w:rFonts w:eastAsia="Batang" w:cs="Arial"/>
          <w:bCs/>
          <w:szCs w:val="20"/>
        </w:rPr>
        <w:t>wym dla uchwalenia niniejszego R</w:t>
      </w:r>
      <w:r w:rsidR="002D0B3B" w:rsidRPr="00163916">
        <w:rPr>
          <w:rFonts w:eastAsia="Batang" w:cs="Arial"/>
          <w:bCs/>
          <w:szCs w:val="20"/>
        </w:rPr>
        <w:t>egulaminu.</w:t>
      </w:r>
      <w:bookmarkStart w:id="0" w:name="_GoBack"/>
      <w:bookmarkEnd w:id="0"/>
      <w:r w:rsidR="00746868" w:rsidRPr="00CB1BC8">
        <w:rPr>
          <w:rFonts w:eastAsia="Batang" w:cs="Arial"/>
          <w:color w:val="000000"/>
          <w:sz w:val="16"/>
          <w:szCs w:val="16"/>
        </w:rPr>
        <w:t xml:space="preserve"> </w:t>
      </w:r>
    </w:p>
    <w:sectPr w:rsidR="002D0B3B" w:rsidRPr="00291C9A" w:rsidSect="00AE24A1">
      <w:headerReference w:type="default" r:id="rId8"/>
      <w:footerReference w:type="even" r:id="rId9"/>
      <w:footerReference w:type="default" r:id="rId10"/>
      <w:pgSz w:w="11906" w:h="16838"/>
      <w:pgMar w:top="-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84" w:rsidRDefault="00FB4584">
      <w:r>
        <w:separator/>
      </w:r>
    </w:p>
  </w:endnote>
  <w:endnote w:type="continuationSeparator" w:id="0">
    <w:p w:rsidR="00FB4584" w:rsidRDefault="00FB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C9" w:rsidRDefault="0020650F" w:rsidP="00822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9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9C9" w:rsidRDefault="008F39C9" w:rsidP="00097B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C9" w:rsidRDefault="008F39C9" w:rsidP="008229FC">
    <w:pPr>
      <w:pStyle w:val="Stopka"/>
      <w:framePr w:wrap="around" w:vAnchor="text" w:hAnchor="margin" w:xAlign="right" w:y="1"/>
      <w:rPr>
        <w:rStyle w:val="Numerstrony"/>
      </w:rPr>
    </w:pPr>
  </w:p>
  <w:p w:rsidR="008F39C9" w:rsidRPr="00181233" w:rsidRDefault="008F39C9" w:rsidP="00E304B8">
    <w:pPr>
      <w:pStyle w:val="Stopka"/>
      <w:ind w:right="360"/>
      <w:jc w:val="center"/>
      <w:rPr>
        <w:rFonts w:cs="Arial"/>
        <w:color w:val="9999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84" w:rsidRDefault="00FB4584">
      <w:r>
        <w:separator/>
      </w:r>
    </w:p>
  </w:footnote>
  <w:footnote w:type="continuationSeparator" w:id="0">
    <w:p w:rsidR="00FB4584" w:rsidRDefault="00FB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53" w:rsidRDefault="00D04C2F" w:rsidP="004348CC">
    <w:pPr>
      <w:pStyle w:val="Nagwek"/>
      <w:tabs>
        <w:tab w:val="clear" w:pos="4536"/>
        <w:tab w:val="clear" w:pos="9072"/>
        <w:tab w:val="left" w:pos="7335"/>
      </w:tabs>
      <w:ind w:left="-1417"/>
    </w:pPr>
    <w:r>
      <w:rPr>
        <w:noProof/>
      </w:rPr>
      <w:drawing>
        <wp:inline distT="0" distB="0" distL="0" distR="0">
          <wp:extent cx="2499360" cy="591185"/>
          <wp:effectExtent l="0" t="0" r="0" b="0"/>
          <wp:docPr id="3" name="Obraz 3" descr="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5D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BFE"/>
    <w:multiLevelType w:val="hybridMultilevel"/>
    <w:tmpl w:val="C4989D22"/>
    <w:lvl w:ilvl="0" w:tplc="921A93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90"/>
    <w:multiLevelType w:val="hybridMultilevel"/>
    <w:tmpl w:val="F43ADB3E"/>
    <w:lvl w:ilvl="0" w:tplc="30D818C0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7CF"/>
    <w:multiLevelType w:val="hybridMultilevel"/>
    <w:tmpl w:val="94A8956A"/>
    <w:lvl w:ilvl="0" w:tplc="9028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5158"/>
    <w:multiLevelType w:val="hybridMultilevel"/>
    <w:tmpl w:val="C8BA41C6"/>
    <w:lvl w:ilvl="0" w:tplc="B29EDF4A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4">
    <w:nsid w:val="12127865"/>
    <w:multiLevelType w:val="hybridMultilevel"/>
    <w:tmpl w:val="FE7EEAC8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5CD7"/>
    <w:multiLevelType w:val="hybridMultilevel"/>
    <w:tmpl w:val="ED10257E"/>
    <w:lvl w:ilvl="0" w:tplc="72BC32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7763A36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56A72"/>
    <w:multiLevelType w:val="multilevel"/>
    <w:tmpl w:val="DA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12693"/>
    <w:multiLevelType w:val="hybridMultilevel"/>
    <w:tmpl w:val="B964CB32"/>
    <w:lvl w:ilvl="0" w:tplc="CC3C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18E9"/>
    <w:multiLevelType w:val="hybridMultilevel"/>
    <w:tmpl w:val="98127614"/>
    <w:lvl w:ilvl="0" w:tplc="08FE7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E32E3"/>
    <w:multiLevelType w:val="hybridMultilevel"/>
    <w:tmpl w:val="F012A17E"/>
    <w:lvl w:ilvl="0" w:tplc="E03AD25E">
      <w:start w:val="3"/>
      <w:numFmt w:val="bullet"/>
      <w:lvlText w:val="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4B4C"/>
    <w:multiLevelType w:val="hybridMultilevel"/>
    <w:tmpl w:val="AD10C600"/>
    <w:lvl w:ilvl="0" w:tplc="B29EDF4A">
      <w:start w:val="1"/>
      <w:numFmt w:val="decimal"/>
      <w:lvlText w:val="%1)"/>
      <w:lvlJc w:val="left"/>
      <w:pPr>
        <w:tabs>
          <w:tab w:val="num" w:pos="491"/>
        </w:tabs>
        <w:ind w:left="49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1"/>
        </w:tabs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1"/>
        </w:tabs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51"/>
        </w:tabs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71"/>
        </w:tabs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91"/>
        </w:tabs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11"/>
        </w:tabs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31"/>
        </w:tabs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51"/>
        </w:tabs>
        <w:ind w:left="5351" w:hanging="180"/>
      </w:pPr>
    </w:lvl>
  </w:abstractNum>
  <w:abstractNum w:abstractNumId="12">
    <w:nsid w:val="2BD82633"/>
    <w:multiLevelType w:val="hybridMultilevel"/>
    <w:tmpl w:val="BBE00EC6"/>
    <w:lvl w:ilvl="0" w:tplc="4614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6699F"/>
    <w:multiLevelType w:val="hybridMultilevel"/>
    <w:tmpl w:val="7B0A9244"/>
    <w:lvl w:ilvl="0" w:tplc="B29ED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>
    <w:nsid w:val="43EC08DD"/>
    <w:multiLevelType w:val="hybridMultilevel"/>
    <w:tmpl w:val="A190A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70E6C"/>
    <w:multiLevelType w:val="hybridMultilevel"/>
    <w:tmpl w:val="D034E8EE"/>
    <w:lvl w:ilvl="0" w:tplc="B29ED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476D74B0"/>
    <w:multiLevelType w:val="hybridMultilevel"/>
    <w:tmpl w:val="EE5033C6"/>
    <w:lvl w:ilvl="0" w:tplc="B29EDF4A">
      <w:start w:val="1"/>
      <w:numFmt w:val="decimal"/>
      <w:lvlText w:val="%1)"/>
      <w:lvlJc w:val="left"/>
      <w:pPr>
        <w:tabs>
          <w:tab w:val="num" w:pos="659"/>
        </w:tabs>
        <w:ind w:left="659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8">
    <w:nsid w:val="4FEC67EA"/>
    <w:multiLevelType w:val="hybridMultilevel"/>
    <w:tmpl w:val="B5A04CCA"/>
    <w:lvl w:ilvl="0" w:tplc="72BC32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9">
    <w:nsid w:val="56401706"/>
    <w:multiLevelType w:val="hybridMultilevel"/>
    <w:tmpl w:val="5A04BB02"/>
    <w:lvl w:ilvl="0" w:tplc="6D3AAC9A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626AD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2467B"/>
    <w:multiLevelType w:val="hybridMultilevel"/>
    <w:tmpl w:val="441C730E"/>
    <w:lvl w:ilvl="0" w:tplc="C1A8BC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60C06EE9"/>
    <w:multiLevelType w:val="hybridMultilevel"/>
    <w:tmpl w:val="36FE2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F42A5B"/>
    <w:multiLevelType w:val="hybridMultilevel"/>
    <w:tmpl w:val="ED7669EA"/>
    <w:lvl w:ilvl="0" w:tplc="8908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73B88"/>
    <w:multiLevelType w:val="multilevel"/>
    <w:tmpl w:val="B5A04CC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4">
    <w:nsid w:val="68170487"/>
    <w:multiLevelType w:val="hybridMultilevel"/>
    <w:tmpl w:val="E3F0FB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E186C24"/>
    <w:multiLevelType w:val="hybridMultilevel"/>
    <w:tmpl w:val="F1FE28CC"/>
    <w:lvl w:ilvl="0" w:tplc="6D3AAC9A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75029"/>
    <w:multiLevelType w:val="hybridMultilevel"/>
    <w:tmpl w:val="16A87BFC"/>
    <w:lvl w:ilvl="0" w:tplc="B29EDF4A">
      <w:start w:val="1"/>
      <w:numFmt w:val="decimal"/>
      <w:lvlText w:val="%1)"/>
      <w:lvlJc w:val="left"/>
      <w:pPr>
        <w:tabs>
          <w:tab w:val="num" w:pos="1207"/>
        </w:tabs>
        <w:ind w:left="120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27">
    <w:nsid w:val="74A114A5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F01783"/>
    <w:multiLevelType w:val="hybridMultilevel"/>
    <w:tmpl w:val="6FF8ECCE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41E4"/>
    <w:multiLevelType w:val="hybridMultilevel"/>
    <w:tmpl w:val="37229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FCDB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5313D6"/>
    <w:multiLevelType w:val="hybridMultilevel"/>
    <w:tmpl w:val="893EAC94"/>
    <w:lvl w:ilvl="0" w:tplc="3EFE2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A5A3F"/>
    <w:multiLevelType w:val="hybridMultilevel"/>
    <w:tmpl w:val="DA4C19EC"/>
    <w:lvl w:ilvl="0" w:tplc="72BC326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17"/>
  </w:num>
  <w:num w:numId="7">
    <w:abstractNumId w:val="6"/>
  </w:num>
  <w:num w:numId="8">
    <w:abstractNumId w:val="14"/>
  </w:num>
  <w:num w:numId="9">
    <w:abstractNumId w:val="20"/>
  </w:num>
  <w:num w:numId="10">
    <w:abstractNumId w:val="2"/>
  </w:num>
  <w:num w:numId="11">
    <w:abstractNumId w:val="25"/>
  </w:num>
  <w:num w:numId="12">
    <w:abstractNumId w:val="19"/>
  </w:num>
  <w:num w:numId="13">
    <w:abstractNumId w:val="31"/>
  </w:num>
  <w:num w:numId="14">
    <w:abstractNumId w:val="13"/>
  </w:num>
  <w:num w:numId="15">
    <w:abstractNumId w:val="16"/>
  </w:num>
  <w:num w:numId="16">
    <w:abstractNumId w:val="11"/>
  </w:num>
  <w:num w:numId="17">
    <w:abstractNumId w:val="3"/>
  </w:num>
  <w:num w:numId="18">
    <w:abstractNumId w:val="26"/>
  </w:num>
  <w:num w:numId="19">
    <w:abstractNumId w:val="7"/>
  </w:num>
  <w:num w:numId="20">
    <w:abstractNumId w:val="18"/>
  </w:num>
  <w:num w:numId="21">
    <w:abstractNumId w:val="21"/>
  </w:num>
  <w:num w:numId="22">
    <w:abstractNumId w:val="23"/>
  </w:num>
  <w:num w:numId="23">
    <w:abstractNumId w:val="5"/>
  </w:num>
  <w:num w:numId="24">
    <w:abstractNumId w:val="29"/>
  </w:num>
  <w:num w:numId="25">
    <w:abstractNumId w:val="0"/>
  </w:num>
  <w:num w:numId="26">
    <w:abstractNumId w:val="9"/>
  </w:num>
  <w:num w:numId="27">
    <w:abstractNumId w:val="4"/>
  </w:num>
  <w:num w:numId="28">
    <w:abstractNumId w:val="28"/>
  </w:num>
  <w:num w:numId="29">
    <w:abstractNumId w:val="15"/>
  </w:num>
  <w:num w:numId="30">
    <w:abstractNumId w:val="1"/>
  </w:num>
  <w:num w:numId="31">
    <w:abstractNumId w:val="10"/>
  </w:num>
  <w:num w:numId="32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B0B"/>
    <w:rsid w:val="000026FE"/>
    <w:rsid w:val="00005CD0"/>
    <w:rsid w:val="000065D2"/>
    <w:rsid w:val="00010A06"/>
    <w:rsid w:val="000213B4"/>
    <w:rsid w:val="00021AA1"/>
    <w:rsid w:val="00025DF6"/>
    <w:rsid w:val="000305C3"/>
    <w:rsid w:val="0003373C"/>
    <w:rsid w:val="00034F87"/>
    <w:rsid w:val="00035EA2"/>
    <w:rsid w:val="00040501"/>
    <w:rsid w:val="00041823"/>
    <w:rsid w:val="0004410A"/>
    <w:rsid w:val="00044301"/>
    <w:rsid w:val="00050EF1"/>
    <w:rsid w:val="000542B9"/>
    <w:rsid w:val="00057B3D"/>
    <w:rsid w:val="000674B5"/>
    <w:rsid w:val="00067E56"/>
    <w:rsid w:val="000740B0"/>
    <w:rsid w:val="0007522E"/>
    <w:rsid w:val="00075705"/>
    <w:rsid w:val="00077E13"/>
    <w:rsid w:val="000822DD"/>
    <w:rsid w:val="000867D1"/>
    <w:rsid w:val="00091615"/>
    <w:rsid w:val="00095701"/>
    <w:rsid w:val="0009698F"/>
    <w:rsid w:val="00097BF0"/>
    <w:rsid w:val="000A0C5E"/>
    <w:rsid w:val="000A1164"/>
    <w:rsid w:val="000A3CED"/>
    <w:rsid w:val="000A5A92"/>
    <w:rsid w:val="000A7A11"/>
    <w:rsid w:val="000B0591"/>
    <w:rsid w:val="000B14C9"/>
    <w:rsid w:val="000C2520"/>
    <w:rsid w:val="000C2D01"/>
    <w:rsid w:val="000C3074"/>
    <w:rsid w:val="000C4D3A"/>
    <w:rsid w:val="000D01F8"/>
    <w:rsid w:val="000D14D6"/>
    <w:rsid w:val="000D433C"/>
    <w:rsid w:val="000E0E4C"/>
    <w:rsid w:val="000E0FF8"/>
    <w:rsid w:val="000E254F"/>
    <w:rsid w:val="000E32B7"/>
    <w:rsid w:val="000E391C"/>
    <w:rsid w:val="000E46BD"/>
    <w:rsid w:val="000E6308"/>
    <w:rsid w:val="000E6FA3"/>
    <w:rsid w:val="000F05C4"/>
    <w:rsid w:val="000F0876"/>
    <w:rsid w:val="00101E26"/>
    <w:rsid w:val="00103A99"/>
    <w:rsid w:val="00103EA1"/>
    <w:rsid w:val="00122F8F"/>
    <w:rsid w:val="0012428D"/>
    <w:rsid w:val="0012647A"/>
    <w:rsid w:val="00126A08"/>
    <w:rsid w:val="0013010A"/>
    <w:rsid w:val="0014274A"/>
    <w:rsid w:val="00144952"/>
    <w:rsid w:val="00145AE4"/>
    <w:rsid w:val="00147FB2"/>
    <w:rsid w:val="00151A19"/>
    <w:rsid w:val="00151E5A"/>
    <w:rsid w:val="001522DA"/>
    <w:rsid w:val="0015643B"/>
    <w:rsid w:val="00156FD0"/>
    <w:rsid w:val="00157972"/>
    <w:rsid w:val="00162495"/>
    <w:rsid w:val="00163916"/>
    <w:rsid w:val="00164678"/>
    <w:rsid w:val="00174B32"/>
    <w:rsid w:val="0017532D"/>
    <w:rsid w:val="00177231"/>
    <w:rsid w:val="001801DB"/>
    <w:rsid w:val="00181233"/>
    <w:rsid w:val="00182481"/>
    <w:rsid w:val="001951B6"/>
    <w:rsid w:val="001A1D99"/>
    <w:rsid w:val="001A2FB9"/>
    <w:rsid w:val="001B6954"/>
    <w:rsid w:val="001B6B26"/>
    <w:rsid w:val="001C0A2E"/>
    <w:rsid w:val="001D0E8A"/>
    <w:rsid w:val="001D2745"/>
    <w:rsid w:val="001D3B4D"/>
    <w:rsid w:val="001D4FDB"/>
    <w:rsid w:val="001E02FC"/>
    <w:rsid w:val="001E26DD"/>
    <w:rsid w:val="001E46F1"/>
    <w:rsid w:val="001F4B33"/>
    <w:rsid w:val="001F7F97"/>
    <w:rsid w:val="0020650F"/>
    <w:rsid w:val="00210571"/>
    <w:rsid w:val="00214164"/>
    <w:rsid w:val="00216AF2"/>
    <w:rsid w:val="0022048E"/>
    <w:rsid w:val="00225902"/>
    <w:rsid w:val="00231A23"/>
    <w:rsid w:val="00231EE7"/>
    <w:rsid w:val="002327A8"/>
    <w:rsid w:val="0024252C"/>
    <w:rsid w:val="002506C7"/>
    <w:rsid w:val="00252AEB"/>
    <w:rsid w:val="00253F01"/>
    <w:rsid w:val="00256C79"/>
    <w:rsid w:val="00257E73"/>
    <w:rsid w:val="00262500"/>
    <w:rsid w:val="00262B2B"/>
    <w:rsid w:val="00264062"/>
    <w:rsid w:val="00277773"/>
    <w:rsid w:val="002779B9"/>
    <w:rsid w:val="002847F4"/>
    <w:rsid w:val="00287974"/>
    <w:rsid w:val="00291C9A"/>
    <w:rsid w:val="00291D0F"/>
    <w:rsid w:val="00296C4A"/>
    <w:rsid w:val="002A4EB8"/>
    <w:rsid w:val="002A6462"/>
    <w:rsid w:val="002B2719"/>
    <w:rsid w:val="002C4432"/>
    <w:rsid w:val="002D0B3B"/>
    <w:rsid w:val="002D42CA"/>
    <w:rsid w:val="002D489E"/>
    <w:rsid w:val="002D6639"/>
    <w:rsid w:val="002D7C63"/>
    <w:rsid w:val="002E0B0B"/>
    <w:rsid w:val="002E25D0"/>
    <w:rsid w:val="002E43B4"/>
    <w:rsid w:val="002F019E"/>
    <w:rsid w:val="002F580E"/>
    <w:rsid w:val="002F5A19"/>
    <w:rsid w:val="002F5AF4"/>
    <w:rsid w:val="002F7B67"/>
    <w:rsid w:val="002F7B97"/>
    <w:rsid w:val="00305FC4"/>
    <w:rsid w:val="0031006E"/>
    <w:rsid w:val="003112AA"/>
    <w:rsid w:val="00311F0A"/>
    <w:rsid w:val="00314762"/>
    <w:rsid w:val="0031531C"/>
    <w:rsid w:val="003158FC"/>
    <w:rsid w:val="0032061C"/>
    <w:rsid w:val="00324C96"/>
    <w:rsid w:val="00327438"/>
    <w:rsid w:val="00337057"/>
    <w:rsid w:val="0033777C"/>
    <w:rsid w:val="0034051D"/>
    <w:rsid w:val="00341A54"/>
    <w:rsid w:val="00342363"/>
    <w:rsid w:val="003465AD"/>
    <w:rsid w:val="00350F47"/>
    <w:rsid w:val="00351184"/>
    <w:rsid w:val="00351F74"/>
    <w:rsid w:val="0035353D"/>
    <w:rsid w:val="00357A33"/>
    <w:rsid w:val="00360BF8"/>
    <w:rsid w:val="00361111"/>
    <w:rsid w:val="00362814"/>
    <w:rsid w:val="0036731F"/>
    <w:rsid w:val="00371487"/>
    <w:rsid w:val="00380C98"/>
    <w:rsid w:val="00383083"/>
    <w:rsid w:val="003846CB"/>
    <w:rsid w:val="00385347"/>
    <w:rsid w:val="00385620"/>
    <w:rsid w:val="00385E66"/>
    <w:rsid w:val="00386350"/>
    <w:rsid w:val="00390C86"/>
    <w:rsid w:val="00393750"/>
    <w:rsid w:val="003A0153"/>
    <w:rsid w:val="003A3E2E"/>
    <w:rsid w:val="003A4576"/>
    <w:rsid w:val="003B0346"/>
    <w:rsid w:val="003B258B"/>
    <w:rsid w:val="003B3938"/>
    <w:rsid w:val="003C3882"/>
    <w:rsid w:val="003C3A85"/>
    <w:rsid w:val="003D15EA"/>
    <w:rsid w:val="003E14FE"/>
    <w:rsid w:val="004068DB"/>
    <w:rsid w:val="00412E5D"/>
    <w:rsid w:val="00415531"/>
    <w:rsid w:val="00420E01"/>
    <w:rsid w:val="00421B7D"/>
    <w:rsid w:val="004222FF"/>
    <w:rsid w:val="004239CB"/>
    <w:rsid w:val="00425630"/>
    <w:rsid w:val="004348CC"/>
    <w:rsid w:val="00437AD3"/>
    <w:rsid w:val="0044775E"/>
    <w:rsid w:val="0045027B"/>
    <w:rsid w:val="00452DCC"/>
    <w:rsid w:val="004575DA"/>
    <w:rsid w:val="00457B1C"/>
    <w:rsid w:val="00457EA8"/>
    <w:rsid w:val="004738FD"/>
    <w:rsid w:val="00476E94"/>
    <w:rsid w:val="00483910"/>
    <w:rsid w:val="00484AF3"/>
    <w:rsid w:val="00485A09"/>
    <w:rsid w:val="0049002C"/>
    <w:rsid w:val="0049149F"/>
    <w:rsid w:val="004A0CDD"/>
    <w:rsid w:val="004A3FA9"/>
    <w:rsid w:val="004A5978"/>
    <w:rsid w:val="004A5AE2"/>
    <w:rsid w:val="004A7BC8"/>
    <w:rsid w:val="004B7170"/>
    <w:rsid w:val="004C28F0"/>
    <w:rsid w:val="004C7455"/>
    <w:rsid w:val="004C7D71"/>
    <w:rsid w:val="004C7FCC"/>
    <w:rsid w:val="004D0FF5"/>
    <w:rsid w:val="004D1469"/>
    <w:rsid w:val="004D38A7"/>
    <w:rsid w:val="004D429B"/>
    <w:rsid w:val="004D52DB"/>
    <w:rsid w:val="004E1323"/>
    <w:rsid w:val="004F1E7A"/>
    <w:rsid w:val="004F399F"/>
    <w:rsid w:val="005055A8"/>
    <w:rsid w:val="005077F2"/>
    <w:rsid w:val="00507F0F"/>
    <w:rsid w:val="00517AEB"/>
    <w:rsid w:val="005244A2"/>
    <w:rsid w:val="0052680E"/>
    <w:rsid w:val="00530857"/>
    <w:rsid w:val="00534792"/>
    <w:rsid w:val="0053653A"/>
    <w:rsid w:val="005367F9"/>
    <w:rsid w:val="00536FB4"/>
    <w:rsid w:val="0054339B"/>
    <w:rsid w:val="00546F87"/>
    <w:rsid w:val="005532AD"/>
    <w:rsid w:val="00553A54"/>
    <w:rsid w:val="00560508"/>
    <w:rsid w:val="00563062"/>
    <w:rsid w:val="00565353"/>
    <w:rsid w:val="00566C66"/>
    <w:rsid w:val="0056779F"/>
    <w:rsid w:val="00571262"/>
    <w:rsid w:val="00574274"/>
    <w:rsid w:val="00574D12"/>
    <w:rsid w:val="00575CB0"/>
    <w:rsid w:val="0057621B"/>
    <w:rsid w:val="0057632F"/>
    <w:rsid w:val="0059472F"/>
    <w:rsid w:val="005967BF"/>
    <w:rsid w:val="00596B4F"/>
    <w:rsid w:val="005975F2"/>
    <w:rsid w:val="005A3AE8"/>
    <w:rsid w:val="005A5647"/>
    <w:rsid w:val="005A5D0C"/>
    <w:rsid w:val="005B02B0"/>
    <w:rsid w:val="005B1AC6"/>
    <w:rsid w:val="005B368B"/>
    <w:rsid w:val="005B67E1"/>
    <w:rsid w:val="005C134D"/>
    <w:rsid w:val="005C1368"/>
    <w:rsid w:val="005C1380"/>
    <w:rsid w:val="005C29B7"/>
    <w:rsid w:val="005C499A"/>
    <w:rsid w:val="005C6FD8"/>
    <w:rsid w:val="005D0012"/>
    <w:rsid w:val="005D009D"/>
    <w:rsid w:val="005D116F"/>
    <w:rsid w:val="005D2336"/>
    <w:rsid w:val="005E49F7"/>
    <w:rsid w:val="005E6B29"/>
    <w:rsid w:val="005E7562"/>
    <w:rsid w:val="005F0974"/>
    <w:rsid w:val="005F646F"/>
    <w:rsid w:val="00600B96"/>
    <w:rsid w:val="0060240E"/>
    <w:rsid w:val="00603870"/>
    <w:rsid w:val="006049C4"/>
    <w:rsid w:val="00612B6B"/>
    <w:rsid w:val="0061337C"/>
    <w:rsid w:val="006135C3"/>
    <w:rsid w:val="00613E0F"/>
    <w:rsid w:val="00615C54"/>
    <w:rsid w:val="0062129C"/>
    <w:rsid w:val="00622B5A"/>
    <w:rsid w:val="006252EE"/>
    <w:rsid w:val="00632DC3"/>
    <w:rsid w:val="006376EA"/>
    <w:rsid w:val="00640887"/>
    <w:rsid w:val="00643BF7"/>
    <w:rsid w:val="00645133"/>
    <w:rsid w:val="00645978"/>
    <w:rsid w:val="00646951"/>
    <w:rsid w:val="00647E63"/>
    <w:rsid w:val="006512A7"/>
    <w:rsid w:val="006514D0"/>
    <w:rsid w:val="0065592C"/>
    <w:rsid w:val="006618E6"/>
    <w:rsid w:val="00662FA0"/>
    <w:rsid w:val="006700DF"/>
    <w:rsid w:val="00672D1F"/>
    <w:rsid w:val="00676C90"/>
    <w:rsid w:val="006809DC"/>
    <w:rsid w:val="00684725"/>
    <w:rsid w:val="00686EA8"/>
    <w:rsid w:val="006929ED"/>
    <w:rsid w:val="006A1A70"/>
    <w:rsid w:val="006A22F7"/>
    <w:rsid w:val="006A601B"/>
    <w:rsid w:val="006B00D3"/>
    <w:rsid w:val="006B5DB5"/>
    <w:rsid w:val="006C0EA2"/>
    <w:rsid w:val="006C122E"/>
    <w:rsid w:val="006C16F1"/>
    <w:rsid w:val="006C2CD1"/>
    <w:rsid w:val="006C4773"/>
    <w:rsid w:val="006C4C79"/>
    <w:rsid w:val="006C7EAE"/>
    <w:rsid w:val="006D5C81"/>
    <w:rsid w:val="006E2DD1"/>
    <w:rsid w:val="006F6254"/>
    <w:rsid w:val="006F7DD6"/>
    <w:rsid w:val="007006B0"/>
    <w:rsid w:val="00700BEE"/>
    <w:rsid w:val="00702A6A"/>
    <w:rsid w:val="00703992"/>
    <w:rsid w:val="00711399"/>
    <w:rsid w:val="00711E4D"/>
    <w:rsid w:val="00712C3F"/>
    <w:rsid w:val="00721DAA"/>
    <w:rsid w:val="00721E42"/>
    <w:rsid w:val="007244F3"/>
    <w:rsid w:val="00725295"/>
    <w:rsid w:val="00730AF7"/>
    <w:rsid w:val="00731E87"/>
    <w:rsid w:val="00734F3D"/>
    <w:rsid w:val="00735DEC"/>
    <w:rsid w:val="0074580C"/>
    <w:rsid w:val="00746868"/>
    <w:rsid w:val="00752527"/>
    <w:rsid w:val="00770C06"/>
    <w:rsid w:val="0078260D"/>
    <w:rsid w:val="0078498B"/>
    <w:rsid w:val="00785A71"/>
    <w:rsid w:val="0078635E"/>
    <w:rsid w:val="0079142E"/>
    <w:rsid w:val="00791B96"/>
    <w:rsid w:val="007A6A2A"/>
    <w:rsid w:val="007A74FA"/>
    <w:rsid w:val="007C52FA"/>
    <w:rsid w:val="007D003E"/>
    <w:rsid w:val="007D085D"/>
    <w:rsid w:val="007D2817"/>
    <w:rsid w:val="007D28FB"/>
    <w:rsid w:val="007D3FB6"/>
    <w:rsid w:val="007D48FB"/>
    <w:rsid w:val="007D717F"/>
    <w:rsid w:val="007E01FB"/>
    <w:rsid w:val="007E086D"/>
    <w:rsid w:val="007E1080"/>
    <w:rsid w:val="007E4E69"/>
    <w:rsid w:val="007E581E"/>
    <w:rsid w:val="007F0E27"/>
    <w:rsid w:val="007F66CE"/>
    <w:rsid w:val="007F73F8"/>
    <w:rsid w:val="00803F6D"/>
    <w:rsid w:val="00806B11"/>
    <w:rsid w:val="0081372D"/>
    <w:rsid w:val="00815A61"/>
    <w:rsid w:val="008229FC"/>
    <w:rsid w:val="00823841"/>
    <w:rsid w:val="00823B9C"/>
    <w:rsid w:val="00825EC6"/>
    <w:rsid w:val="008270EC"/>
    <w:rsid w:val="0083135A"/>
    <w:rsid w:val="0083603F"/>
    <w:rsid w:val="00837039"/>
    <w:rsid w:val="008445A7"/>
    <w:rsid w:val="00846393"/>
    <w:rsid w:val="008472C7"/>
    <w:rsid w:val="0085105B"/>
    <w:rsid w:val="00851EA9"/>
    <w:rsid w:val="00856F6E"/>
    <w:rsid w:val="00857ACA"/>
    <w:rsid w:val="00865F49"/>
    <w:rsid w:val="00870738"/>
    <w:rsid w:val="00875AFE"/>
    <w:rsid w:val="00885B0C"/>
    <w:rsid w:val="00885FA0"/>
    <w:rsid w:val="008871DF"/>
    <w:rsid w:val="0089167A"/>
    <w:rsid w:val="0089168E"/>
    <w:rsid w:val="00895998"/>
    <w:rsid w:val="008A224F"/>
    <w:rsid w:val="008A2CF1"/>
    <w:rsid w:val="008A2D99"/>
    <w:rsid w:val="008A463A"/>
    <w:rsid w:val="008A5DAC"/>
    <w:rsid w:val="008B0813"/>
    <w:rsid w:val="008B3597"/>
    <w:rsid w:val="008C5363"/>
    <w:rsid w:val="008D6A22"/>
    <w:rsid w:val="008D6C83"/>
    <w:rsid w:val="008D7F10"/>
    <w:rsid w:val="008E59BC"/>
    <w:rsid w:val="008F215C"/>
    <w:rsid w:val="008F23A1"/>
    <w:rsid w:val="008F39C9"/>
    <w:rsid w:val="008F42FF"/>
    <w:rsid w:val="00902A64"/>
    <w:rsid w:val="009030C5"/>
    <w:rsid w:val="00903C67"/>
    <w:rsid w:val="00905A9E"/>
    <w:rsid w:val="00907330"/>
    <w:rsid w:val="00907DF8"/>
    <w:rsid w:val="009130A2"/>
    <w:rsid w:val="009172F1"/>
    <w:rsid w:val="009251DC"/>
    <w:rsid w:val="00927CCC"/>
    <w:rsid w:val="00935088"/>
    <w:rsid w:val="0094209C"/>
    <w:rsid w:val="0094439E"/>
    <w:rsid w:val="00944912"/>
    <w:rsid w:val="00945773"/>
    <w:rsid w:val="00951BAF"/>
    <w:rsid w:val="00956C49"/>
    <w:rsid w:val="00960A54"/>
    <w:rsid w:val="00962ABB"/>
    <w:rsid w:val="00965206"/>
    <w:rsid w:val="00971FC7"/>
    <w:rsid w:val="00980742"/>
    <w:rsid w:val="0098104C"/>
    <w:rsid w:val="00981648"/>
    <w:rsid w:val="009920BC"/>
    <w:rsid w:val="009920E3"/>
    <w:rsid w:val="009A1DB5"/>
    <w:rsid w:val="009A3EA1"/>
    <w:rsid w:val="009A5C0A"/>
    <w:rsid w:val="009B09E4"/>
    <w:rsid w:val="009B2601"/>
    <w:rsid w:val="009C01E7"/>
    <w:rsid w:val="009D52C3"/>
    <w:rsid w:val="009D5459"/>
    <w:rsid w:val="009D58F4"/>
    <w:rsid w:val="009D6EB9"/>
    <w:rsid w:val="009E1513"/>
    <w:rsid w:val="009F1188"/>
    <w:rsid w:val="009F12ED"/>
    <w:rsid w:val="009F5684"/>
    <w:rsid w:val="009F6184"/>
    <w:rsid w:val="009F6B2A"/>
    <w:rsid w:val="00A048ED"/>
    <w:rsid w:val="00A10698"/>
    <w:rsid w:val="00A12D04"/>
    <w:rsid w:val="00A16A7A"/>
    <w:rsid w:val="00A23379"/>
    <w:rsid w:val="00A26894"/>
    <w:rsid w:val="00A300AB"/>
    <w:rsid w:val="00A3147F"/>
    <w:rsid w:val="00A37E2B"/>
    <w:rsid w:val="00A42204"/>
    <w:rsid w:val="00A45BBB"/>
    <w:rsid w:val="00A501EF"/>
    <w:rsid w:val="00A56675"/>
    <w:rsid w:val="00A56E00"/>
    <w:rsid w:val="00A623E3"/>
    <w:rsid w:val="00A62D21"/>
    <w:rsid w:val="00A67BB1"/>
    <w:rsid w:val="00A729C5"/>
    <w:rsid w:val="00A73493"/>
    <w:rsid w:val="00A73E23"/>
    <w:rsid w:val="00A74B2B"/>
    <w:rsid w:val="00A76005"/>
    <w:rsid w:val="00A76F3E"/>
    <w:rsid w:val="00A804DC"/>
    <w:rsid w:val="00A9110A"/>
    <w:rsid w:val="00A92748"/>
    <w:rsid w:val="00A952AE"/>
    <w:rsid w:val="00A95D05"/>
    <w:rsid w:val="00AA0D0E"/>
    <w:rsid w:val="00AA142E"/>
    <w:rsid w:val="00AA2201"/>
    <w:rsid w:val="00AA33A8"/>
    <w:rsid w:val="00AA376C"/>
    <w:rsid w:val="00AA674F"/>
    <w:rsid w:val="00AB3D58"/>
    <w:rsid w:val="00AB4456"/>
    <w:rsid w:val="00AB4846"/>
    <w:rsid w:val="00AB7D52"/>
    <w:rsid w:val="00AC61EE"/>
    <w:rsid w:val="00AD6324"/>
    <w:rsid w:val="00AE105C"/>
    <w:rsid w:val="00AE24A1"/>
    <w:rsid w:val="00AF238F"/>
    <w:rsid w:val="00AF271A"/>
    <w:rsid w:val="00AF3AB0"/>
    <w:rsid w:val="00AF5235"/>
    <w:rsid w:val="00AF56B8"/>
    <w:rsid w:val="00AF5A6B"/>
    <w:rsid w:val="00AF5C76"/>
    <w:rsid w:val="00B04798"/>
    <w:rsid w:val="00B06082"/>
    <w:rsid w:val="00B078DF"/>
    <w:rsid w:val="00B23E27"/>
    <w:rsid w:val="00B2445B"/>
    <w:rsid w:val="00B35105"/>
    <w:rsid w:val="00B3741E"/>
    <w:rsid w:val="00B41F59"/>
    <w:rsid w:val="00B51405"/>
    <w:rsid w:val="00B5481F"/>
    <w:rsid w:val="00B55B87"/>
    <w:rsid w:val="00B579D2"/>
    <w:rsid w:val="00B66D88"/>
    <w:rsid w:val="00B67FBA"/>
    <w:rsid w:val="00B71CF4"/>
    <w:rsid w:val="00B72183"/>
    <w:rsid w:val="00B80FD7"/>
    <w:rsid w:val="00B87AA7"/>
    <w:rsid w:val="00B87E50"/>
    <w:rsid w:val="00B9163B"/>
    <w:rsid w:val="00B93078"/>
    <w:rsid w:val="00B9469D"/>
    <w:rsid w:val="00BA04DF"/>
    <w:rsid w:val="00BA2568"/>
    <w:rsid w:val="00BA6ECD"/>
    <w:rsid w:val="00BA77FA"/>
    <w:rsid w:val="00BB135C"/>
    <w:rsid w:val="00BB2D67"/>
    <w:rsid w:val="00BB45D7"/>
    <w:rsid w:val="00BC72D0"/>
    <w:rsid w:val="00BD1156"/>
    <w:rsid w:val="00BD2285"/>
    <w:rsid w:val="00BD4659"/>
    <w:rsid w:val="00BE0B02"/>
    <w:rsid w:val="00BE111E"/>
    <w:rsid w:val="00BE4127"/>
    <w:rsid w:val="00BE420C"/>
    <w:rsid w:val="00BE51A7"/>
    <w:rsid w:val="00BE5A0E"/>
    <w:rsid w:val="00BF2BA6"/>
    <w:rsid w:val="00C015D7"/>
    <w:rsid w:val="00C05470"/>
    <w:rsid w:val="00C05947"/>
    <w:rsid w:val="00C11F0C"/>
    <w:rsid w:val="00C155FD"/>
    <w:rsid w:val="00C16790"/>
    <w:rsid w:val="00C173B4"/>
    <w:rsid w:val="00C20120"/>
    <w:rsid w:val="00C21901"/>
    <w:rsid w:val="00C250EA"/>
    <w:rsid w:val="00C255FA"/>
    <w:rsid w:val="00C2667E"/>
    <w:rsid w:val="00C32895"/>
    <w:rsid w:val="00C459AE"/>
    <w:rsid w:val="00C4622A"/>
    <w:rsid w:val="00C46BAB"/>
    <w:rsid w:val="00C552DD"/>
    <w:rsid w:val="00C556AC"/>
    <w:rsid w:val="00C57EB2"/>
    <w:rsid w:val="00C57F1B"/>
    <w:rsid w:val="00C6166F"/>
    <w:rsid w:val="00C61D79"/>
    <w:rsid w:val="00C62D07"/>
    <w:rsid w:val="00C670F9"/>
    <w:rsid w:val="00C671CE"/>
    <w:rsid w:val="00C70BAA"/>
    <w:rsid w:val="00C72BC3"/>
    <w:rsid w:val="00C80714"/>
    <w:rsid w:val="00C817D7"/>
    <w:rsid w:val="00C82F0F"/>
    <w:rsid w:val="00C84199"/>
    <w:rsid w:val="00C85276"/>
    <w:rsid w:val="00C91475"/>
    <w:rsid w:val="00C921FF"/>
    <w:rsid w:val="00C9449F"/>
    <w:rsid w:val="00C94872"/>
    <w:rsid w:val="00CA3C31"/>
    <w:rsid w:val="00CA4084"/>
    <w:rsid w:val="00CA41AB"/>
    <w:rsid w:val="00CA486C"/>
    <w:rsid w:val="00CB1BC8"/>
    <w:rsid w:val="00CC67E1"/>
    <w:rsid w:val="00CD06E3"/>
    <w:rsid w:val="00CD2DB8"/>
    <w:rsid w:val="00CD3A1A"/>
    <w:rsid w:val="00CD6526"/>
    <w:rsid w:val="00CE052E"/>
    <w:rsid w:val="00CE2BF7"/>
    <w:rsid w:val="00CE54DE"/>
    <w:rsid w:val="00CE7BC4"/>
    <w:rsid w:val="00CF4EF5"/>
    <w:rsid w:val="00CF506B"/>
    <w:rsid w:val="00CF606C"/>
    <w:rsid w:val="00CF7436"/>
    <w:rsid w:val="00CF787A"/>
    <w:rsid w:val="00CF7C0C"/>
    <w:rsid w:val="00D02904"/>
    <w:rsid w:val="00D04052"/>
    <w:rsid w:val="00D04C2F"/>
    <w:rsid w:val="00D06A67"/>
    <w:rsid w:val="00D136AE"/>
    <w:rsid w:val="00D14717"/>
    <w:rsid w:val="00D15D76"/>
    <w:rsid w:val="00D21A57"/>
    <w:rsid w:val="00D23CC8"/>
    <w:rsid w:val="00D26DA3"/>
    <w:rsid w:val="00D27F03"/>
    <w:rsid w:val="00D35AF1"/>
    <w:rsid w:val="00D36192"/>
    <w:rsid w:val="00D44914"/>
    <w:rsid w:val="00D4491B"/>
    <w:rsid w:val="00D463C9"/>
    <w:rsid w:val="00D468BA"/>
    <w:rsid w:val="00D55D67"/>
    <w:rsid w:val="00D633E2"/>
    <w:rsid w:val="00D70007"/>
    <w:rsid w:val="00D819F4"/>
    <w:rsid w:val="00D85464"/>
    <w:rsid w:val="00D8687E"/>
    <w:rsid w:val="00D86A08"/>
    <w:rsid w:val="00D86FAA"/>
    <w:rsid w:val="00D926E1"/>
    <w:rsid w:val="00D94C37"/>
    <w:rsid w:val="00D95CE9"/>
    <w:rsid w:val="00D95E4B"/>
    <w:rsid w:val="00DA124D"/>
    <w:rsid w:val="00DA46D3"/>
    <w:rsid w:val="00DA6BFC"/>
    <w:rsid w:val="00DB130C"/>
    <w:rsid w:val="00DB1456"/>
    <w:rsid w:val="00DB20CB"/>
    <w:rsid w:val="00DB7741"/>
    <w:rsid w:val="00DC13DC"/>
    <w:rsid w:val="00DC497D"/>
    <w:rsid w:val="00DC55C9"/>
    <w:rsid w:val="00DD2AB5"/>
    <w:rsid w:val="00DD2C91"/>
    <w:rsid w:val="00DE10D4"/>
    <w:rsid w:val="00DF711D"/>
    <w:rsid w:val="00DF7231"/>
    <w:rsid w:val="00DF74BB"/>
    <w:rsid w:val="00DF7CAF"/>
    <w:rsid w:val="00E0354E"/>
    <w:rsid w:val="00E0504F"/>
    <w:rsid w:val="00E10129"/>
    <w:rsid w:val="00E110C4"/>
    <w:rsid w:val="00E153E5"/>
    <w:rsid w:val="00E304B8"/>
    <w:rsid w:val="00E30B42"/>
    <w:rsid w:val="00E31F72"/>
    <w:rsid w:val="00E341B5"/>
    <w:rsid w:val="00E34B68"/>
    <w:rsid w:val="00E51F4B"/>
    <w:rsid w:val="00E6228B"/>
    <w:rsid w:val="00E632AB"/>
    <w:rsid w:val="00E6636F"/>
    <w:rsid w:val="00E7282A"/>
    <w:rsid w:val="00E732F8"/>
    <w:rsid w:val="00E73C43"/>
    <w:rsid w:val="00E77605"/>
    <w:rsid w:val="00E801EB"/>
    <w:rsid w:val="00E8193C"/>
    <w:rsid w:val="00E828FC"/>
    <w:rsid w:val="00E83764"/>
    <w:rsid w:val="00E8777F"/>
    <w:rsid w:val="00E87E14"/>
    <w:rsid w:val="00E93A40"/>
    <w:rsid w:val="00EA2410"/>
    <w:rsid w:val="00EA46F7"/>
    <w:rsid w:val="00EB04CC"/>
    <w:rsid w:val="00EC2C87"/>
    <w:rsid w:val="00EC3262"/>
    <w:rsid w:val="00EC3610"/>
    <w:rsid w:val="00EC42C4"/>
    <w:rsid w:val="00EC663B"/>
    <w:rsid w:val="00EC6EA2"/>
    <w:rsid w:val="00ED3052"/>
    <w:rsid w:val="00ED5AD8"/>
    <w:rsid w:val="00ED7610"/>
    <w:rsid w:val="00EE0691"/>
    <w:rsid w:val="00EE18AD"/>
    <w:rsid w:val="00EE23EF"/>
    <w:rsid w:val="00EE54C6"/>
    <w:rsid w:val="00EE7BD3"/>
    <w:rsid w:val="00EF0549"/>
    <w:rsid w:val="00EF0A22"/>
    <w:rsid w:val="00EF6DD2"/>
    <w:rsid w:val="00EF7E06"/>
    <w:rsid w:val="00F02CA1"/>
    <w:rsid w:val="00F052B9"/>
    <w:rsid w:val="00F11896"/>
    <w:rsid w:val="00F144FB"/>
    <w:rsid w:val="00F14AFF"/>
    <w:rsid w:val="00F17877"/>
    <w:rsid w:val="00F20DE0"/>
    <w:rsid w:val="00F211E3"/>
    <w:rsid w:val="00F224DA"/>
    <w:rsid w:val="00F26864"/>
    <w:rsid w:val="00F27016"/>
    <w:rsid w:val="00F279CA"/>
    <w:rsid w:val="00F30CD8"/>
    <w:rsid w:val="00F30DE4"/>
    <w:rsid w:val="00F3120F"/>
    <w:rsid w:val="00F32C86"/>
    <w:rsid w:val="00F36528"/>
    <w:rsid w:val="00F40072"/>
    <w:rsid w:val="00F42B2F"/>
    <w:rsid w:val="00F44343"/>
    <w:rsid w:val="00F472CC"/>
    <w:rsid w:val="00F550E6"/>
    <w:rsid w:val="00F6757B"/>
    <w:rsid w:val="00F67AF0"/>
    <w:rsid w:val="00F747A6"/>
    <w:rsid w:val="00F8185D"/>
    <w:rsid w:val="00F8657C"/>
    <w:rsid w:val="00F92FC1"/>
    <w:rsid w:val="00F93109"/>
    <w:rsid w:val="00F9371F"/>
    <w:rsid w:val="00F947AC"/>
    <w:rsid w:val="00FA4BDF"/>
    <w:rsid w:val="00FA5EF8"/>
    <w:rsid w:val="00FB4584"/>
    <w:rsid w:val="00FB4A06"/>
    <w:rsid w:val="00FB718D"/>
    <w:rsid w:val="00FB7251"/>
    <w:rsid w:val="00FC37AF"/>
    <w:rsid w:val="00FC54D5"/>
    <w:rsid w:val="00FC56DA"/>
    <w:rsid w:val="00FC5B74"/>
    <w:rsid w:val="00FD3DCD"/>
    <w:rsid w:val="00FD5293"/>
    <w:rsid w:val="00FD530D"/>
    <w:rsid w:val="00FD7F16"/>
    <w:rsid w:val="00FE14C3"/>
    <w:rsid w:val="00FE4897"/>
    <w:rsid w:val="00FE5436"/>
    <w:rsid w:val="00FF0211"/>
    <w:rsid w:val="00FF3BE9"/>
    <w:rsid w:val="00FF3D06"/>
    <w:rsid w:val="00FF4FB8"/>
    <w:rsid w:val="00FF5159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792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792"/>
    <w:pPr>
      <w:keepNext/>
      <w:spacing w:before="120" w:after="120"/>
      <w:jc w:val="center"/>
      <w:outlineLvl w:val="0"/>
    </w:pPr>
    <w:rPr>
      <w:rFonts w:cs="Arial"/>
      <w:b/>
      <w:lang w:eastAsia="en-US"/>
    </w:rPr>
  </w:style>
  <w:style w:type="paragraph" w:styleId="Nagwek2">
    <w:name w:val="heading 2"/>
    <w:basedOn w:val="Normalny"/>
    <w:next w:val="Normalny"/>
    <w:qFormat/>
    <w:rsid w:val="00534792"/>
    <w:pPr>
      <w:keepNext/>
      <w:spacing w:line="48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ED3052"/>
    <w:rPr>
      <w:b/>
      <w:szCs w:val="20"/>
    </w:rPr>
  </w:style>
  <w:style w:type="paragraph" w:styleId="Tekstpodstawowy">
    <w:name w:val="Body Text"/>
    <w:basedOn w:val="Normalny"/>
    <w:rsid w:val="00291D0F"/>
    <w:pPr>
      <w:spacing w:after="120"/>
    </w:pPr>
  </w:style>
  <w:style w:type="paragraph" w:styleId="Tekstpodstawowywcity">
    <w:name w:val="Body Text Indent"/>
    <w:basedOn w:val="Normalny"/>
    <w:rsid w:val="00262B2B"/>
    <w:pPr>
      <w:spacing w:after="120"/>
      <w:ind w:left="283"/>
    </w:pPr>
    <w:rPr>
      <w:lang w:eastAsia="en-US"/>
    </w:rPr>
  </w:style>
  <w:style w:type="paragraph" w:styleId="Stopka">
    <w:name w:val="footer"/>
    <w:basedOn w:val="Normalny"/>
    <w:rsid w:val="00097B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BF0"/>
  </w:style>
  <w:style w:type="paragraph" w:styleId="Nagwek">
    <w:name w:val="header"/>
    <w:basedOn w:val="Normalny"/>
    <w:rsid w:val="00097BF0"/>
    <w:pPr>
      <w:tabs>
        <w:tab w:val="center" w:pos="4536"/>
        <w:tab w:val="right" w:pos="9072"/>
      </w:tabs>
    </w:pPr>
  </w:style>
  <w:style w:type="paragraph" w:customStyle="1" w:styleId="nimrod">
    <w:name w:val="nimrod"/>
    <w:basedOn w:val="Normalny"/>
    <w:rsid w:val="002D0B3B"/>
    <w:pPr>
      <w:jc w:val="both"/>
    </w:pPr>
    <w:rPr>
      <w:rFonts w:ascii="Nimrod" w:hAnsi="Nimrod"/>
      <w:sz w:val="22"/>
      <w:szCs w:val="20"/>
    </w:rPr>
  </w:style>
  <w:style w:type="character" w:customStyle="1" w:styleId="Nagwek1Znak">
    <w:name w:val="Nagłówek 1 Znak"/>
    <w:link w:val="Nagwek1"/>
    <w:rsid w:val="00534792"/>
    <w:rPr>
      <w:rFonts w:ascii="Arial" w:hAnsi="Arial" w:cs="Arial"/>
      <w:b/>
      <w:szCs w:val="24"/>
      <w:lang w:eastAsia="en-US"/>
    </w:rPr>
  </w:style>
  <w:style w:type="paragraph" w:styleId="Tekstpodstawowy3">
    <w:name w:val="Body Text 3"/>
    <w:basedOn w:val="Normalny"/>
    <w:rsid w:val="002D0B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Cs w:val="20"/>
    </w:rPr>
  </w:style>
  <w:style w:type="paragraph" w:styleId="Tekstdymka">
    <w:name w:val="Balloon Text"/>
    <w:basedOn w:val="Normalny"/>
    <w:semiHidden/>
    <w:rsid w:val="0064513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21A5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A57"/>
  </w:style>
  <w:style w:type="character" w:styleId="Odwoanieprzypisudolnego">
    <w:name w:val="footnote reference"/>
    <w:rsid w:val="00D21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0CE5-F8A1-4A91-B2A4-5BDE435D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Nagrody im. Stanisława Witkiewicza.docx</vt:lpstr>
    </vt:vector>
  </TitlesOfParts>
  <Company>um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Nagrody im. Stanisława Witkiewicza.docx</dc:title>
  <dc:creator>Urząd Marszałkowski Województwa Małopolskiego</dc:creator>
  <cp:keywords>Małopolska, Architektura;Witkiewicz</cp:keywords>
  <cp:lastModifiedBy>SARP</cp:lastModifiedBy>
  <cp:revision>2</cp:revision>
  <cp:lastPrinted>2016-05-31T09:58:00Z</cp:lastPrinted>
  <dcterms:created xsi:type="dcterms:W3CDTF">2020-03-27T08:24:00Z</dcterms:created>
  <dcterms:modified xsi:type="dcterms:W3CDTF">2020-03-27T08:24:00Z</dcterms:modified>
</cp:coreProperties>
</file>