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1A00" w14:textId="65C25499" w:rsidR="00FB6682" w:rsidRPr="00FC1E44" w:rsidRDefault="00FB6682" w:rsidP="00FC1E44">
      <w:pPr>
        <w:widowControl/>
        <w:suppressAutoHyphens w:val="0"/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</w:pPr>
      <w:r w:rsidRPr="00FB6682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Program: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="00663EA4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„</w:t>
      </w:r>
      <w:r w:rsidRPr="000566E6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Jiki</w:t>
      </w:r>
      <w:proofErr w:type="spellStart"/>
      <w:r w:rsidRPr="000566E6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32"/>
          <w:szCs w:val="32"/>
          <w:lang w:val="pl-PL"/>
        </w:rPr>
        <w:t>hitsu</w:t>
      </w:r>
      <w:proofErr w:type="spellEnd"/>
      <w:r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 xml:space="preserve">. Sygnatura artysty. </w:t>
      </w:r>
      <w:r w:rsidR="00FC1E44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br/>
      </w:r>
      <w:r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>Obecność tradycji japońskiej we współczesnej sztuce polskiej</w:t>
      </w:r>
      <w:r w:rsidR="00663EA4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>”</w:t>
      </w:r>
      <w:r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 xml:space="preserve"> </w:t>
      </w:r>
      <w:r w:rsidR="00860247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>–</w:t>
      </w:r>
      <w:r w:rsidR="00FC1E44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 xml:space="preserve"> </w:t>
      </w:r>
      <w:r w:rsidRPr="00FC1E44">
        <w:rPr>
          <w:rFonts w:ascii="Times New Roman" w:eastAsia="Times New Roman" w:hAnsi="Times New Roman" w:cs="Times New Roman"/>
          <w:b/>
          <w:bCs/>
          <w:noProof w:val="0"/>
          <w:kern w:val="0"/>
          <w:sz w:val="32"/>
          <w:szCs w:val="32"/>
          <w:lang w:val="pl-PL"/>
        </w:rPr>
        <w:t xml:space="preserve">konferencja i wydarzenia towarzyszące </w:t>
      </w:r>
      <w:r w:rsidRPr="00FC1E44">
        <w:rPr>
          <w:rFonts w:ascii="Times New Roman" w:eastAsia="Times New Roman" w:hAnsi="Times New Roman" w:cs="Times New Roman"/>
          <w:bCs/>
          <w:noProof w:val="0"/>
          <w:kern w:val="0"/>
          <w:sz w:val="32"/>
          <w:szCs w:val="32"/>
          <w:lang w:val="pl-PL"/>
        </w:rPr>
        <w:t xml:space="preserve"> </w:t>
      </w:r>
    </w:p>
    <w:p w14:paraId="5586C248" w14:textId="77777777" w:rsidR="007F3E22" w:rsidRPr="000566E6" w:rsidRDefault="007F3E22" w:rsidP="007F3E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</w:p>
    <w:p w14:paraId="2DD8287D" w14:textId="122B83EC" w:rsidR="007F3E22" w:rsidRDefault="007F3E22" w:rsidP="007F3E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22 maja 2019</w:t>
      </w:r>
      <w:r w:rsidRPr="000566E6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, g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odz</w:t>
      </w:r>
      <w:r w:rsidRPr="000566E6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. 14.30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: otwarcie wystawy „</w:t>
      </w:r>
      <w:r w:rsidR="0028442D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Sztuka</w:t>
      </w:r>
      <w:r w:rsidRPr="00663EA4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 xml:space="preserve"> Józefa Wilkonia</w:t>
      </w:r>
      <w:r w:rsidR="005E483C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 xml:space="preserve"> w Japonii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”</w:t>
      </w:r>
      <w:r w:rsidRPr="00EC3E6A"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:</w:t>
      </w:r>
      <w:r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  <w:t xml:space="preserve"> ilustracje</w:t>
      </w:r>
      <w:r w:rsidRPr="000566E6"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  <w:t xml:space="preserve"> i</w:t>
      </w:r>
      <w:r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  <w:t xml:space="preserve"> rzeźba,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Galeria APS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, ul. Szcześliwicka 40 (</w:t>
      </w:r>
      <w:r>
        <w:rPr>
          <w:rFonts w:ascii="Times New Roman" w:eastAsiaTheme="minorEastAsia" w:hAnsi="Times New Roman" w:cs="Times New Roman"/>
          <w:b/>
          <w:noProof w:val="0"/>
          <w:kern w:val="0"/>
          <w:sz w:val="24"/>
          <w:lang w:val="pl-PL" w:eastAsia="ja-JP"/>
        </w:rPr>
        <w:t>wystawa czynna do 21.06.2019)</w:t>
      </w:r>
    </w:p>
    <w:p w14:paraId="5895FF34" w14:textId="77777777" w:rsidR="007F3E22" w:rsidRPr="00CB78EC" w:rsidRDefault="007F3E22" w:rsidP="007F3E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noProof w:val="0"/>
          <w:kern w:val="0"/>
          <w:sz w:val="24"/>
          <w:lang w:val="pl-PL" w:eastAsia="ja-JP"/>
        </w:rPr>
      </w:pPr>
    </w:p>
    <w:p w14:paraId="492C2C8A" w14:textId="3BF93F96" w:rsidR="007F3E22" w:rsidRPr="00FB6682" w:rsidRDefault="00B92BE7" w:rsidP="007F3E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2-13</w:t>
      </w:r>
      <w:r w:rsidR="007F3E22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 czerwca 2019: </w:t>
      </w:r>
      <w:r w:rsidR="007F3E22"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„</w:t>
      </w:r>
      <w:r w:rsidR="007F3E22" w:rsidRPr="000566E6">
        <w:rPr>
          <w:rFonts w:ascii="Times New Roman" w:hAnsi="Times New Roman" w:cs="Times New Roman"/>
          <w:b/>
          <w:i/>
          <w:color w:val="000000"/>
          <w:sz w:val="24"/>
          <w:lang w:val="pl-PL" w:eastAsia="ja-JP"/>
        </w:rPr>
        <w:t xml:space="preserve">Jikihitsu. </w:t>
      </w:r>
      <w:r w:rsidR="007F3E22"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Sygnatura artysty”</w:t>
      </w:r>
      <w:r w:rsidR="007F3E22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 – </w:t>
      </w:r>
      <w:r w:rsidR="007F3E22"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wystawa główna</w:t>
      </w:r>
      <w:r w:rsidR="007F3E22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: </w:t>
      </w:r>
      <w:r w:rsidR="007F3E22"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malarstwo, tkanina, grafika</w:t>
      </w:r>
      <w:r w:rsidR="007F3E22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rysunek, rzeźba, instalacje, </w:t>
      </w:r>
      <w:r w:rsidR="007F3E22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SARP, ul. Foksal 2, Warszawa</w:t>
      </w:r>
    </w:p>
    <w:p w14:paraId="0DBDE5F9" w14:textId="77777777" w:rsidR="007F3E22" w:rsidRDefault="007F3E22" w:rsidP="00FB6682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</w:p>
    <w:p w14:paraId="6EF42D60" w14:textId="62EBDC08" w:rsidR="007F3E22" w:rsidRDefault="007F3E22" w:rsidP="007F3E2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2-15 czerwca </w:t>
      </w:r>
      <w:r w:rsidRPr="00960E30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2019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: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Joanna Stasiak, </w:t>
      </w:r>
      <w:r w:rsidRPr="00B45A1A">
        <w:rPr>
          <w:rFonts w:ascii="Times New Roman" w:eastAsiaTheme="minorEastAsia" w:hAnsi="Times New Roman" w:cs="Times New Roman"/>
          <w:b/>
          <w:i/>
          <w:color w:val="000000"/>
          <w:sz w:val="24"/>
          <w:lang w:val="pl-PL" w:eastAsia="ja-JP"/>
        </w:rPr>
        <w:t>Miasta ryb</w:t>
      </w:r>
      <w:r w:rsidR="0083294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,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FC1E44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Piwnica Artystyczna, ul. Dewajtis 3</w:t>
      </w:r>
      <w:r w:rsidRPr="006375BC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,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FC1E44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Warszawa.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</w:p>
    <w:p w14:paraId="1FBE3CB3" w14:textId="77777777" w:rsidR="007F3E22" w:rsidRPr="000566E6" w:rsidRDefault="007F3E22" w:rsidP="007F3E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</w:p>
    <w:p w14:paraId="602B51FA" w14:textId="30B58C1E" w:rsidR="007F3E22" w:rsidRDefault="007F3E22" w:rsidP="007F3E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7-14 czerwca </w:t>
      </w:r>
      <w:r w:rsidRPr="0073660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2019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: 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Krzysztof Wodiczko,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="00EE38FE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pokaz dokumentacji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projektów zrealizowanych w Japonii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Fundacja Profile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, ul. Franciszkańska 6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, Warszawa</w:t>
      </w:r>
    </w:p>
    <w:p w14:paraId="78F4D170" w14:textId="77777777" w:rsidR="007F3E22" w:rsidRDefault="007F3E22" w:rsidP="00FB6682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</w:p>
    <w:p w14:paraId="6C47FC1E" w14:textId="78118D40" w:rsidR="00472B01" w:rsidRDefault="00472B01" w:rsidP="00472B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9 czerwca 2019, godz. 13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.00</w:t>
      </w:r>
      <w:r w:rsidR="0083294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: wernisaż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:</w:t>
      </w:r>
      <w:r w:rsidRPr="00472B01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Joanna Stasiak, </w:t>
      </w:r>
      <w:r w:rsidRPr="00B45A1A">
        <w:rPr>
          <w:rFonts w:ascii="Times New Roman" w:eastAsiaTheme="minorEastAsia" w:hAnsi="Times New Roman" w:cs="Times New Roman"/>
          <w:b/>
          <w:i/>
          <w:color w:val="000000"/>
          <w:sz w:val="24"/>
          <w:lang w:val="pl-PL" w:eastAsia="ja-JP"/>
        </w:rPr>
        <w:t>Miasta ryb</w:t>
      </w:r>
      <w:r w:rsidRPr="00B45A1A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, </w:t>
      </w:r>
      <w:r w:rsidRPr="00FC1E44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Piwnica Artystyczna, ul. Dewajtis 3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oraz koncert performatywny inspirowany obrazami Joanny Stasiak.</w:t>
      </w:r>
      <w:r w:rsidRPr="00176400">
        <w:rPr>
          <w:rFonts w:ascii="Times New Roman" w:hAnsi="Times New Roman"/>
          <w:b/>
          <w:color w:val="000000"/>
          <w:sz w:val="24"/>
          <w:lang w:val="pl-PL" w:eastAsia="ja-JP"/>
        </w:rPr>
        <w:t xml:space="preserve"> </w:t>
      </w:r>
      <w:r w:rsidRPr="00176400">
        <w:rPr>
          <w:rFonts w:ascii="Times New Roman" w:hAnsi="Times New Roman"/>
          <w:b/>
          <w:bCs/>
          <w:color w:val="000000"/>
          <w:sz w:val="24"/>
          <w:lang w:val="pl-PL" w:eastAsia="ja-JP"/>
        </w:rPr>
        <w:t>Zofii Bartoszewicz</w:t>
      </w:r>
      <w:r>
        <w:rPr>
          <w:rFonts w:ascii="Times New Roman" w:hAnsi="Times New Roman"/>
          <w:b/>
          <w:bCs/>
          <w:color w:val="000000"/>
          <w:sz w:val="24"/>
          <w:lang w:val="pl-PL" w:eastAsia="ja-JP"/>
        </w:rPr>
        <w:t xml:space="preserve"> śpiew intuicyjny, Igor Buszkowski gitara basowa, Jacek Szczepanek kolaż dźwięków.</w:t>
      </w:r>
    </w:p>
    <w:p w14:paraId="209FFA65" w14:textId="77777777" w:rsidR="00472B01" w:rsidRDefault="00472B01" w:rsidP="00472B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lang w:val="pl-PL" w:eastAsia="ja-JP"/>
        </w:rPr>
      </w:pPr>
    </w:p>
    <w:p w14:paraId="6F49E6FE" w14:textId="77777777" w:rsidR="000E39E7" w:rsidRPr="000566E6" w:rsidRDefault="000E39E7" w:rsidP="000E39E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9 czerwca 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2019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, godz. 19.00: otwarcie wystawy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„</w:t>
      </w:r>
      <w:r w:rsidRPr="000566E6">
        <w:rPr>
          <w:rFonts w:ascii="Times New Roman" w:hAnsi="Times New Roman" w:cs="Times New Roman"/>
          <w:b/>
          <w:i/>
          <w:color w:val="000000"/>
          <w:sz w:val="24"/>
          <w:lang w:val="pl-PL" w:eastAsia="ja-JP"/>
        </w:rPr>
        <w:t xml:space="preserve">Jikihitsu.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Sygnatura artysty”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 –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wystawa główna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: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fotografia, nowe media, instalacje, film, w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ideo-art, </w:t>
      </w:r>
      <w:r w:rsidRPr="000566E6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Stara Galeria ZPAF,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pl. Zamkowy 8, Warszawa </w:t>
      </w:r>
      <w:r w:rsidRPr="0029799B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(wystawa czynna do 21</w:t>
      </w:r>
      <w:r w:rsidRPr="00860247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06.2019)</w:t>
      </w:r>
    </w:p>
    <w:p w14:paraId="012F8B86" w14:textId="77777777" w:rsidR="000E39E7" w:rsidRDefault="000E39E7" w:rsidP="00FB6682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</w:p>
    <w:p w14:paraId="6984C30B" w14:textId="122B6976" w:rsidR="00FB6682" w:rsidRPr="000566E6" w:rsidRDefault="00FB6682" w:rsidP="00FB6682">
      <w:pPr>
        <w:widowControl/>
        <w:suppressAutoHyphens w:val="0"/>
        <w:rPr>
          <w:rFonts w:ascii="Times New Roman" w:eastAsiaTheme="minorEastAsia" w:hAnsi="Times New Roman" w:cs="Times New Roman"/>
          <w:b/>
          <w:sz w:val="24"/>
          <w:lang w:val="pl-PL" w:eastAsia="ja-JP"/>
        </w:rPr>
      </w:pP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10-12 czerwca 2019: Międzynarodowa konferencja </w:t>
      </w:r>
      <w:r w:rsidR="00663EA4">
        <w:rPr>
          <w:rFonts w:ascii="Times New Roman" w:eastAsiaTheme="minorEastAsia" w:hAnsi="Times New Roman" w:cs="Times New Roman"/>
          <w:b/>
          <w:sz w:val="24"/>
          <w:lang w:val="pl-PL" w:eastAsia="ja-JP"/>
        </w:rPr>
        <w:t>„</w:t>
      </w:r>
      <w:r w:rsidRPr="000566E6">
        <w:rPr>
          <w:rFonts w:ascii="Times New Roman" w:eastAsia="Times New Roman" w:hAnsi="Times New Roman" w:cs="Times New Roman"/>
          <w:b/>
          <w:i/>
          <w:sz w:val="24"/>
          <w:lang w:val="pl-PL"/>
        </w:rPr>
        <w:t>Jiki</w:t>
      </w:r>
      <w:proofErr w:type="spellStart"/>
      <w:r w:rsidRPr="000566E6">
        <w:rPr>
          <w:rFonts w:ascii="Times New Roman" w:eastAsia="Times New Roman" w:hAnsi="Times New Roman" w:cs="Times New Roman"/>
          <w:b/>
          <w:bCs/>
          <w:i/>
          <w:iCs/>
          <w:noProof w:val="0"/>
          <w:kern w:val="0"/>
          <w:sz w:val="24"/>
          <w:lang w:val="pl-PL"/>
        </w:rPr>
        <w:t>hitsu</w:t>
      </w:r>
      <w:proofErr w:type="spellEnd"/>
      <w:r w:rsidRPr="000566E6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>. Sygnatura artysty. Obecność tradycji japońskiej we współczesnej sztuce polskiej</w:t>
      </w:r>
      <w:r w:rsidR="00663EA4"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>”</w:t>
      </w:r>
      <w:r>
        <w:rPr>
          <w:rFonts w:ascii="Times New Roman" w:eastAsia="Times New Roman" w:hAnsi="Times New Roman" w:cs="Times New Roman"/>
          <w:b/>
          <w:bCs/>
          <w:noProof w:val="0"/>
          <w:kern w:val="0"/>
          <w:sz w:val="24"/>
          <w:lang w:val="pl-PL"/>
        </w:rPr>
        <w:t xml:space="preserve">, </w:t>
      </w:r>
      <w:r w:rsidRPr="000566E6">
        <w:rPr>
          <w:rFonts w:ascii="Times New Roman" w:eastAsiaTheme="minorEastAsia" w:hAnsi="Times New Roman" w:cs="Times New Roman"/>
          <w:b/>
          <w:sz w:val="24"/>
          <w:lang w:val="pl-PL" w:eastAsia="ja-JP"/>
        </w:rPr>
        <w:t>SARP,</w:t>
      </w:r>
      <w:r>
        <w:rPr>
          <w:rFonts w:ascii="Times New Roman" w:eastAsiaTheme="minorEastAsia" w:hAnsi="Times New Roman" w:cs="Times New Roman"/>
          <w:b/>
          <w:sz w:val="24"/>
          <w:lang w:val="pl-PL" w:eastAsia="ja-JP"/>
        </w:rPr>
        <w:t xml:space="preserve"> ul. Foksal 2, Warszawa</w:t>
      </w:r>
    </w:p>
    <w:p w14:paraId="70EB4DBA" w14:textId="77777777" w:rsidR="00FB6682" w:rsidRDefault="00FB6682" w:rsidP="00FB668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</w:p>
    <w:p w14:paraId="0E11BCC1" w14:textId="25087F8D" w:rsidR="00FB6682" w:rsidRPr="00FB6682" w:rsidRDefault="00FB6682" w:rsidP="00FB668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11 czerwca 2019, godz. 18.00</w:t>
      </w:r>
      <w:r w:rsidR="0029799B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:</w:t>
      </w:r>
      <w:r w:rsidR="00860247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 </w:t>
      </w:r>
      <w:r w:rsidR="00472B01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uroczysty 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 xml:space="preserve">finisaż wystawy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„</w:t>
      </w:r>
      <w:r w:rsidRPr="000566E6">
        <w:rPr>
          <w:rFonts w:ascii="Times New Roman" w:hAnsi="Times New Roman" w:cs="Times New Roman"/>
          <w:b/>
          <w:i/>
          <w:color w:val="000000"/>
          <w:sz w:val="24"/>
          <w:lang w:val="pl-PL" w:eastAsia="ja-JP"/>
        </w:rPr>
        <w:t xml:space="preserve">Jikihitsu. </w:t>
      </w:r>
      <w:r w:rsidRPr="000566E6"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Sygnatura artysty”</w:t>
      </w:r>
      <w:r>
        <w:rPr>
          <w:rFonts w:ascii="Times New Roman" w:hAnsi="Times New Roman" w:cs="Times New Roman"/>
          <w:b/>
          <w:color w:val="000000"/>
          <w:sz w:val="24"/>
          <w:lang w:val="pl-PL" w:eastAsia="ja-JP"/>
        </w:rPr>
        <w:t>, SARP, ul. Foksal 2, Warszawa</w:t>
      </w:r>
    </w:p>
    <w:p w14:paraId="3126A9F8" w14:textId="511DE3BB" w:rsidR="00FB6682" w:rsidRPr="00472B01" w:rsidRDefault="00FB6682" w:rsidP="00472B01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</w:pPr>
      <w:r w:rsidRPr="00CD67FF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Pe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rformance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>Małgorzaty Niespodziewanej-Rados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i 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spektakl </w:t>
      </w:r>
      <w:r w:rsidRPr="005A7E42">
        <w:rPr>
          <w:rFonts w:ascii="Times New Roman" w:eastAsiaTheme="minorEastAsia" w:hAnsi="Times New Roman" w:cs="Times New Roman"/>
          <w:b/>
          <w:i/>
          <w:color w:val="000000"/>
          <w:sz w:val="24"/>
          <w:lang w:val="pl-PL" w:eastAsia="ja-JP"/>
        </w:rPr>
        <w:t>butoh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970E12">
        <w:rPr>
          <w:rFonts w:ascii="Times New Roman" w:eastAsiaTheme="minorEastAsia" w:hAnsi="Times New Roman" w:cs="Times New Roman"/>
          <w:b/>
          <w:bCs/>
          <w:color w:val="000000"/>
          <w:sz w:val="24"/>
          <w:lang w:val="pl-PL" w:eastAsia="ja-JP"/>
        </w:rPr>
        <w:t>Anity Zdrojewskiej i Joanny Sarneckiej</w:t>
      </w:r>
      <w:r w:rsidRPr="00970E12">
        <w:rPr>
          <w:rFonts w:ascii="Times New Roman" w:eastAsiaTheme="minorEastAsia" w:hAnsi="Times New Roman" w:cs="Times New Roman"/>
          <w:b/>
          <w:color w:val="000000"/>
          <w:sz w:val="24"/>
          <w:lang w:val="pl-PL" w:eastAsia="ja-JP"/>
        </w:rPr>
        <w:t xml:space="preserve"> </w:t>
      </w:r>
      <w:r w:rsidRPr="00970E12">
        <w:rPr>
          <w:rFonts w:ascii="Times New Roman" w:hAnsi="Times New Roman" w:cs="Times New Roman"/>
          <w:b/>
          <w:bCs/>
          <w:color w:val="000000"/>
          <w:sz w:val="24"/>
          <w:lang w:val="pl-PL" w:eastAsia="ja-JP"/>
        </w:rPr>
        <w:t xml:space="preserve">„Wesele </w:t>
      </w:r>
      <w:r w:rsidRPr="00970E12">
        <w:rPr>
          <w:rFonts w:ascii="Times New Roman" w:hAnsi="Times New Roman" w:cs="Times New Roman"/>
          <w:b/>
          <w:bCs/>
          <w:color w:val="000000"/>
          <w:sz w:val="24"/>
          <w:lang w:val="en-US" w:eastAsia="ja-JP"/>
        </w:rPr>
        <w:t>–</w:t>
      </w:r>
      <w:r w:rsidR="00B92BE7">
        <w:rPr>
          <w:rFonts w:ascii="Times New Roman" w:hAnsi="Times New Roman" w:cs="Times New Roman"/>
          <w:b/>
          <w:bCs/>
          <w:color w:val="000000"/>
          <w:sz w:val="24"/>
          <w:lang w:val="pl-PL" w:eastAsia="ja-JP"/>
        </w:rPr>
        <w:t xml:space="preserve"> kekkonshiki</w:t>
      </w:r>
      <w:r w:rsidRPr="00970E12">
        <w:rPr>
          <w:rFonts w:ascii="Times New Roman" w:hAnsi="Times New Roman" w:cs="Times New Roman"/>
          <w:b/>
          <w:bCs/>
          <w:color w:val="000000"/>
          <w:sz w:val="24"/>
          <w:lang w:val="pl-PL" w:eastAsia="ja-JP"/>
        </w:rPr>
        <w:t>”</w:t>
      </w:r>
    </w:p>
    <w:p w14:paraId="6313ABEC" w14:textId="77777777" w:rsidR="007F3E22" w:rsidRPr="000566E6" w:rsidRDefault="007F3E22" w:rsidP="00FB6682">
      <w:pPr>
        <w:rPr>
          <w:rFonts w:ascii="Times New Roman" w:hAnsi="Times New Roman" w:cs="Times New Roman"/>
          <w:sz w:val="24"/>
          <w:lang w:val="pl-PL"/>
        </w:rPr>
      </w:pPr>
    </w:p>
    <w:p w14:paraId="33535A19" w14:textId="77777777" w:rsidR="00FB6682" w:rsidRPr="000566E6" w:rsidRDefault="00FB6682" w:rsidP="00FB6682">
      <w:pPr>
        <w:jc w:val="both"/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</w:pPr>
      <w:r w:rsidRPr="000566E6">
        <w:rPr>
          <w:rFonts w:ascii="Times New Roman" w:hAnsi="Times New Roman" w:cs="Times New Roman"/>
          <w:b/>
          <w:sz w:val="24"/>
          <w:lang w:val="pl-PL"/>
        </w:rPr>
        <w:t>Uczestnicy</w:t>
      </w:r>
      <w:r w:rsidR="00FC1E44">
        <w:rPr>
          <w:rFonts w:ascii="Times New Roman" w:hAnsi="Times New Roman" w:cs="Times New Roman"/>
          <w:b/>
          <w:sz w:val="24"/>
          <w:lang w:val="pl-PL"/>
        </w:rPr>
        <w:t xml:space="preserve"> wystaw</w:t>
      </w:r>
      <w:r w:rsidRPr="00534F10">
        <w:rPr>
          <w:rFonts w:ascii="Times New Roman" w:hAnsi="Times New Roman" w:cs="Times New Roman"/>
          <w:b/>
          <w:sz w:val="24"/>
          <w:lang w:val="pl-PL"/>
        </w:rPr>
        <w:t xml:space="preserve">: </w:t>
      </w:r>
    </w:p>
    <w:p w14:paraId="1FB4441B" w14:textId="7AB46C71" w:rsidR="00FB6682" w:rsidRPr="000566E6" w:rsidRDefault="00FB6682" w:rsidP="00FB6682">
      <w:pPr>
        <w:jc w:val="both"/>
        <w:rPr>
          <w:rFonts w:ascii="Times New Roman" w:hAnsi="Times New Roman" w:cs="Times New Roman"/>
          <w:b/>
          <w:sz w:val="24"/>
          <w:highlight w:val="red"/>
          <w:lang w:val="pl-PL"/>
        </w:rPr>
      </w:pP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Yui Akiyama, Stanisław Baj,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Elżbieta Banecka, Mirosław Bałka, Bogna Becker,</w:t>
      </w:r>
      <w:r w:rsidRPr="001D52C0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FA7093" w:rsidRPr="00FA7093">
        <w:rPr>
          <w:rFonts w:ascii="Times New Roman" w:hAnsi="Times New Roman"/>
          <w:sz w:val="24"/>
        </w:rPr>
        <w:t>Fujioka Keiko</w:t>
      </w:r>
      <w:r w:rsidR="00FA7093" w:rsidRPr="00FA7093">
        <w:rPr>
          <w:rFonts w:ascii="Times New Roman" w:hAnsi="Times New Roman" w:cs="Times New Roman"/>
          <w:sz w:val="24"/>
          <w:lang w:val="pl-PL"/>
        </w:rPr>
        <w:t xml:space="preserve"> </w:t>
      </w:r>
      <w:r w:rsidRPr="00FA7093">
        <w:rPr>
          <w:rFonts w:ascii="Times New Roman" w:hAnsi="Times New Roman" w:cs="Times New Roman"/>
          <w:sz w:val="24"/>
          <w:lang w:val="pl-PL"/>
        </w:rPr>
        <w:t>&amp; Michiko Sakuma,</w:t>
      </w:r>
      <w:r w:rsidRPr="00FA709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FA7093">
        <w:rPr>
          <w:rFonts w:ascii="Times New Roman" w:hAnsi="Times New Roman" w:cs="Times New Roman"/>
          <w:sz w:val="24"/>
          <w:lang w:val="pl-PL"/>
        </w:rPr>
        <w:t xml:space="preserve">Toshihiro Hamano, </w:t>
      </w:r>
      <w:r w:rsidR="00FA7093" w:rsidRPr="00FA7093">
        <w:rPr>
          <w:rFonts w:ascii="Times New Roman" w:hAnsi="Times New Roman" w:cs="Arial"/>
          <w:sz w:val="24"/>
          <w:lang w:val="pl-PL"/>
        </w:rPr>
        <w:t>Joanna Hawrot,</w:t>
      </w:r>
      <w:r w:rsidR="00FA7093" w:rsidRPr="00FA7093">
        <w:rPr>
          <w:rFonts w:ascii="Times New Roman" w:hAnsi="Times New Roman" w:cs="Arial"/>
          <w:noProof w:val="0"/>
          <w:sz w:val="24"/>
          <w:lang w:val="en-GB"/>
        </w:rPr>
        <w:t xml:space="preserve"> </w:t>
      </w:r>
      <w:r w:rsidRPr="00FA7093">
        <w:rPr>
          <w:rFonts w:ascii="Times New Roman" w:hAnsi="Times New Roman" w:cs="Times New Roman"/>
          <w:sz w:val="24"/>
          <w:lang w:val="pl-PL"/>
        </w:rPr>
        <w:t xml:space="preserve">Tomohiro Higashikage, Atsushi Hosoi, </w:t>
      </w:r>
      <w:r w:rsidRPr="00FA7093">
        <w:rPr>
          <w:rStyle w:val="5yl5"/>
          <w:rFonts w:ascii="Times New Roman" w:hAnsi="Times New Roman" w:cs="Times New Roman"/>
          <w:sz w:val="24"/>
          <w:lang w:val="pl-PL"/>
        </w:rPr>
        <w:t>Daisuke Ichiba,</w:t>
      </w:r>
      <w:r w:rsidRPr="00FA7093">
        <w:rPr>
          <w:rFonts w:ascii="Times New Roman" w:hAnsi="Times New Roman" w:cs="Times New Roman"/>
          <w:sz w:val="24"/>
          <w:lang w:val="pl-PL"/>
        </w:rPr>
        <w:t xml:space="preserve"> </w:t>
      </w:r>
      <w:r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Paweł Jasiewicz, Konrad Juściński, Maria Kiesner, </w:t>
      </w:r>
      <w:r w:rsidRPr="00FA7093">
        <w:rPr>
          <w:rFonts w:ascii="Times New Roman" w:hAnsi="Times New Roman" w:cs="Times New Roman"/>
          <w:sz w:val="24"/>
          <w:lang w:val="pl-PL"/>
        </w:rPr>
        <w:t>Hiroo Kikai, Naomi Kobayashi, Shoukoh Kobayashi,</w:t>
      </w:r>
      <w:r w:rsidRPr="00FA709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FA7093" w:rsidRPr="00FA7093">
        <w:rPr>
          <w:rFonts w:ascii="Times New Roman" w:hAnsi="Times New Roman" w:cs="Times New Roman"/>
          <w:noProof w:val="0"/>
          <w:sz w:val="24"/>
          <w:lang w:val="en-GB"/>
        </w:rPr>
        <w:t xml:space="preserve">Kazuhiro </w:t>
      </w:r>
      <w:proofErr w:type="spellStart"/>
      <w:r w:rsidR="00FA7093" w:rsidRPr="00FA7093">
        <w:rPr>
          <w:rFonts w:ascii="Times New Roman" w:hAnsi="Times New Roman" w:cs="Times New Roman"/>
          <w:noProof w:val="0"/>
          <w:sz w:val="24"/>
          <w:lang w:val="en-GB"/>
        </w:rPr>
        <w:t>Korenaga</w:t>
      </w:r>
      <w:proofErr w:type="spellEnd"/>
      <w:r w:rsidR="00FA7093" w:rsidRPr="00FA7093">
        <w:rPr>
          <w:rFonts w:ascii="Times New Roman" w:hAnsi="Times New Roman" w:cs="Times New Roman"/>
          <w:noProof w:val="0"/>
          <w:sz w:val="24"/>
          <w:lang w:val="en-GB"/>
        </w:rPr>
        <w:t>,</w:t>
      </w:r>
      <w:r w:rsidR="00FA7093" w:rsidRPr="00FA7093">
        <w:rPr>
          <w:rFonts w:ascii="Times New Roman" w:hAnsi="Times New Roman" w:cs="Times New Roman"/>
          <w:b/>
          <w:noProof w:val="0"/>
          <w:sz w:val="24"/>
          <w:lang w:val="en-GB"/>
        </w:rPr>
        <w:t xml:space="preserve"> </w:t>
      </w:r>
      <w:r w:rsidRPr="00FA7093">
        <w:rPr>
          <w:rFonts w:ascii="Times New Roman" w:hAnsi="Times New Roman" w:cs="Times New Roman"/>
          <w:sz w:val="24"/>
          <w:lang w:val="pl-PL"/>
        </w:rPr>
        <w:t xml:space="preserve">Aliska Lahusen, </w:t>
      </w:r>
      <w:r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Ewa Latkowska, Monika Masłoń, </w:t>
      </w:r>
      <w:r w:rsidRPr="00FA7093">
        <w:rPr>
          <w:rFonts w:ascii="Times New Roman" w:hAnsi="Times New Roman" w:cs="Times New Roman"/>
          <w:sz w:val="24"/>
          <w:lang w:val="pl-PL"/>
        </w:rPr>
        <w:t xml:space="preserve">Rina Matsudaira, Gabriela Morawetz, </w:t>
      </w:r>
      <w:r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Grzegorz </w:t>
      </w:r>
      <w:r w:rsidR="00790337"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Mroczkowski, Małgorzata </w:t>
      </w:r>
      <w:r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Niespodziewana</w:t>
      </w:r>
      <w:r w:rsidR="00790337"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-Rados</w:t>
      </w:r>
      <w:r w:rsidRPr="00FA7093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,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Nonki Nishimura, 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Stefan Paruch, </w:t>
      </w:r>
      <w:r w:rsidRPr="000566E6">
        <w:rPr>
          <w:rFonts w:ascii="Times New Roman" w:hAnsi="Times New Roman" w:cs="Times New Roman"/>
          <w:sz w:val="24"/>
          <w:lang w:val="pl-PL"/>
        </w:rPr>
        <w:t>Małgorzata Paszko,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Radosław Predygier, </w:t>
      </w:r>
      <w:r w:rsidRPr="000566E6">
        <w:rPr>
          <w:rFonts w:ascii="Times New Roman" w:hAnsi="Times New Roman" w:cs="Times New Roman"/>
          <w:sz w:val="24"/>
          <w:lang w:val="pl-PL"/>
        </w:rPr>
        <w:t xml:space="preserve">Wiesław </w:t>
      </w:r>
      <w:r w:rsidRPr="004917E8">
        <w:rPr>
          <w:rFonts w:ascii="Times New Roman" w:hAnsi="Times New Roman" w:cs="Times New Roman"/>
          <w:sz w:val="24"/>
          <w:lang w:val="pl-PL"/>
        </w:rPr>
        <w:t>Rosocha,</w:t>
      </w:r>
      <w:r w:rsidRPr="004917E8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Agnieszka Rożnowska, Daniel Rumiancew, </w:t>
      </w:r>
      <w:r w:rsidR="004917E8" w:rsidRPr="004917E8">
        <w:rPr>
          <w:rFonts w:ascii="Times New Roman" w:eastAsia="Times New Roman" w:hAnsi="Times New Roman" w:cs="Times New Roman"/>
        </w:rPr>
        <w:t xml:space="preserve">Yasuyuki Saegusa, </w:t>
      </w:r>
      <w:r w:rsidRPr="004917E8">
        <w:rPr>
          <w:rFonts w:ascii="Times New Roman" w:hAnsi="Times New Roman" w:cs="Times New Roman"/>
          <w:sz w:val="24"/>
          <w:lang w:val="pl-PL"/>
        </w:rPr>
        <w:t>Koichi Sato,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Michael Schneider, 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Jarosław Sierek,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Joanna Stasiak,</w:t>
      </w:r>
      <w:r w:rsidRPr="001D52C0">
        <w:rPr>
          <w:rFonts w:ascii="Times New Roman" w:hAnsi="Times New Roman" w:cs="Times New Roman"/>
          <w:sz w:val="24"/>
          <w:lang w:val="pl-PL"/>
        </w:rPr>
        <w:t xml:space="preserve"> </w:t>
      </w:r>
      <w:r w:rsidR="00671175">
        <w:rPr>
          <w:rFonts w:ascii="Times New Roman" w:hAnsi="Times New Roman" w:cs="Times New Roman"/>
          <w:sz w:val="24"/>
          <w:lang w:val="pl-PL"/>
        </w:rPr>
        <w:t xml:space="preserve">Magdalena Świercz-Wojteczek, </w:t>
      </w:r>
      <w:r w:rsidRPr="001D52C0">
        <w:rPr>
          <w:rFonts w:ascii="Times New Roman" w:hAnsi="Times New Roman" w:cs="Times New Roman"/>
          <w:sz w:val="24"/>
          <w:lang w:val="pl-PL"/>
        </w:rPr>
        <w:t>Masako Takahashi, Emiko Tokushige,</w:t>
      </w:r>
      <w:r w:rsidRPr="001D52C0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Aleksandra Waliszewska, </w:t>
      </w:r>
      <w:r w:rsidRPr="001D52C0">
        <w:rPr>
          <w:rFonts w:ascii="Times New Roman" w:hAnsi="Times New Roman" w:cs="Times New Roman"/>
          <w:sz w:val="24"/>
          <w:lang w:val="pl-PL"/>
        </w:rPr>
        <w:t>Mieczysław Wasilewski,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  <w:r w:rsidRPr="001D52C0">
        <w:rPr>
          <w:rFonts w:ascii="Times New Roman" w:eastAsiaTheme="minorEastAsia" w:hAnsi="Times New Roman" w:cs="Times New Roman"/>
          <w:sz w:val="24"/>
          <w:lang w:val="pl-PL" w:eastAsia="ja-JP"/>
        </w:rPr>
        <w:t xml:space="preserve">Józef Wilkoń, </w:t>
      </w:r>
      <w:r w:rsidRPr="001D52C0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Krzysztof Wodiczko, Jakub Woynarowski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, Aleksander Woźniak, </w:t>
      </w:r>
      <w:r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>Joanna Zakrzewska.</w:t>
      </w:r>
      <w:r w:rsidRPr="000566E6">
        <w:rPr>
          <w:rFonts w:ascii="Times New Roman" w:eastAsiaTheme="minorEastAsia" w:hAnsi="Times New Roman" w:cs="Times New Roman"/>
          <w:color w:val="000000"/>
          <w:sz w:val="24"/>
          <w:lang w:val="pl-PL" w:eastAsia="ja-JP"/>
        </w:rPr>
        <w:t xml:space="preserve"> </w:t>
      </w:r>
    </w:p>
    <w:p w14:paraId="61A57D2C" w14:textId="77777777" w:rsidR="00FB6682" w:rsidRPr="000566E6" w:rsidRDefault="00FB6682" w:rsidP="00FB6682">
      <w:pPr>
        <w:rPr>
          <w:rFonts w:ascii="Times New Roman" w:hAnsi="Times New Roman" w:cs="Times New Roman"/>
          <w:sz w:val="24"/>
          <w:lang w:val="pl-PL"/>
        </w:rPr>
      </w:pPr>
    </w:p>
    <w:p w14:paraId="739E8FC1" w14:textId="77777777" w:rsidR="00FE16E2" w:rsidRDefault="00832946"/>
    <w:sectPr w:rsidR="00FE16E2" w:rsidSect="00FE16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5C8"/>
    <w:multiLevelType w:val="hybridMultilevel"/>
    <w:tmpl w:val="BB181B38"/>
    <w:lvl w:ilvl="0" w:tplc="480ED6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82"/>
    <w:rsid w:val="000E39E7"/>
    <w:rsid w:val="0028442D"/>
    <w:rsid w:val="0029799B"/>
    <w:rsid w:val="004147B2"/>
    <w:rsid w:val="00472B01"/>
    <w:rsid w:val="004917E8"/>
    <w:rsid w:val="00525650"/>
    <w:rsid w:val="005E483C"/>
    <w:rsid w:val="006375BC"/>
    <w:rsid w:val="00663EA4"/>
    <w:rsid w:val="00671175"/>
    <w:rsid w:val="00790337"/>
    <w:rsid w:val="007F3E22"/>
    <w:rsid w:val="00832946"/>
    <w:rsid w:val="00860247"/>
    <w:rsid w:val="00AF76ED"/>
    <w:rsid w:val="00B523D2"/>
    <w:rsid w:val="00B92BE7"/>
    <w:rsid w:val="00CD67FF"/>
    <w:rsid w:val="00D420F8"/>
    <w:rsid w:val="00EC3E6A"/>
    <w:rsid w:val="00EE38FE"/>
    <w:rsid w:val="00FA7093"/>
    <w:rsid w:val="00FB6682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58D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82"/>
    <w:pPr>
      <w:widowControl w:val="0"/>
      <w:suppressAutoHyphens/>
    </w:pPr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FB668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noProof w:val="0"/>
      <w:snapToGrid w:val="0"/>
      <w:kern w:val="0"/>
      <w:sz w:val="20"/>
      <w:lang w:val="pl-PL" w:eastAsia="pl-PL"/>
    </w:rPr>
  </w:style>
  <w:style w:type="character" w:customStyle="1" w:styleId="5yl5">
    <w:name w:val="_5yl5"/>
    <w:basedOn w:val="DefaultParagraphFont"/>
    <w:rsid w:val="00FB6682"/>
  </w:style>
  <w:style w:type="paragraph" w:styleId="ListParagraph">
    <w:name w:val="List Paragraph"/>
    <w:basedOn w:val="Normal"/>
    <w:uiPriority w:val="34"/>
    <w:qFormat/>
    <w:rsid w:val="00FB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82"/>
    <w:pPr>
      <w:widowControl w:val="0"/>
      <w:suppressAutoHyphens/>
    </w:pPr>
    <w:rPr>
      <w:rFonts w:ascii="Trebuchet MS" w:eastAsia="Lucida Sans Unicode" w:hAnsi="Trebuchet MS" w:cs="Tahoma"/>
      <w:noProof/>
      <w:kern w:val="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FB668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noProof w:val="0"/>
      <w:snapToGrid w:val="0"/>
      <w:kern w:val="0"/>
      <w:sz w:val="20"/>
      <w:lang w:val="pl-PL" w:eastAsia="pl-PL"/>
    </w:rPr>
  </w:style>
  <w:style w:type="character" w:customStyle="1" w:styleId="5yl5">
    <w:name w:val="_5yl5"/>
    <w:basedOn w:val="DefaultParagraphFont"/>
    <w:rsid w:val="00FB6682"/>
  </w:style>
  <w:style w:type="paragraph" w:styleId="ListParagraph">
    <w:name w:val="List Paragraph"/>
    <w:basedOn w:val="Normal"/>
    <w:uiPriority w:val="34"/>
    <w:qFormat/>
    <w:rsid w:val="00FB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dcterms:created xsi:type="dcterms:W3CDTF">2019-05-19T08:02:00Z</dcterms:created>
  <dcterms:modified xsi:type="dcterms:W3CDTF">2019-05-29T09:21:00Z</dcterms:modified>
</cp:coreProperties>
</file>