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0" w:rsidRPr="00F95EE8" w:rsidRDefault="00661A00" w:rsidP="0098304C">
      <w:pPr>
        <w:pStyle w:val="ADSKContact"/>
        <w:rPr>
          <w:rFonts w:cs="Arial"/>
          <w:noProof/>
          <w:lang w:val="sv-SE"/>
        </w:rPr>
      </w:pPr>
      <w:r w:rsidRPr="00F95EE8">
        <w:rPr>
          <w:rFonts w:cs="Arial"/>
          <w:noProof/>
          <w:lang w:val="sv-SE"/>
        </w:rPr>
        <w:t xml:space="preserve">Kontakt: </w:t>
      </w:r>
    </w:p>
    <w:p w:rsidR="00880AC0" w:rsidRPr="00F95EE8" w:rsidRDefault="00880AC0" w:rsidP="0098304C">
      <w:pPr>
        <w:pStyle w:val="ADSKContact"/>
        <w:rPr>
          <w:rFonts w:cs="Arial"/>
          <w:noProof/>
          <w:lang w:val="it-IT"/>
        </w:rPr>
      </w:pPr>
      <w:r w:rsidRPr="00F95EE8">
        <w:rPr>
          <w:rFonts w:cs="Arial"/>
          <w:noProof/>
          <w:lang w:val="it-IT"/>
        </w:rPr>
        <w:t>Joanna Borowska, Omega Communication, 22 547 0883, 664 761 401; jborowska@communication.pl</w:t>
      </w:r>
    </w:p>
    <w:p w:rsidR="00880AC0" w:rsidRPr="00F95EE8" w:rsidRDefault="00880AC0" w:rsidP="0098304C">
      <w:pPr>
        <w:pStyle w:val="ADSKContact"/>
        <w:rPr>
          <w:rFonts w:cs="Arial"/>
          <w:noProof/>
          <w:lang w:val="it-IT"/>
        </w:rPr>
      </w:pPr>
      <w:r w:rsidRPr="00F95EE8">
        <w:rPr>
          <w:rFonts w:cs="Arial"/>
          <w:noProof/>
          <w:lang w:val="it-IT"/>
        </w:rPr>
        <w:t>Dorota Sapija, Omega Communication, 22 547 0888, 608 038 401; dsapija@communication.pl</w:t>
      </w:r>
    </w:p>
    <w:p w:rsidR="00880AC0" w:rsidRPr="00F95EE8" w:rsidRDefault="00880AC0" w:rsidP="0098304C">
      <w:pPr>
        <w:pBdr>
          <w:bottom w:val="single" w:sz="4" w:space="1" w:color="auto"/>
        </w:pBdr>
        <w:spacing w:line="360" w:lineRule="auto"/>
        <w:rPr>
          <w:rFonts w:eastAsia="Times New Roman" w:cs="Arial"/>
          <w:lang w:val="fr-FR"/>
        </w:rPr>
      </w:pPr>
    </w:p>
    <w:p w:rsidR="00B938AE" w:rsidRPr="00F95EE8" w:rsidRDefault="00B938AE" w:rsidP="0098304C">
      <w:pPr>
        <w:tabs>
          <w:tab w:val="right" w:pos="8280"/>
        </w:tabs>
        <w:spacing w:line="360" w:lineRule="auto"/>
        <w:rPr>
          <w:rStyle w:val="Pogrubienie"/>
          <w:rFonts w:cs="Arial"/>
          <w:sz w:val="22"/>
          <w:lang w:val="it-IT"/>
        </w:rPr>
      </w:pPr>
    </w:p>
    <w:p w:rsidR="00246AF4" w:rsidRPr="00246AF4" w:rsidRDefault="005269E8" w:rsidP="0021226E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17 listopada: </w:t>
      </w:r>
      <w:r w:rsidR="000F036F">
        <w:rPr>
          <w:rFonts w:ascii="Arial" w:hAnsi="Arial" w:cs="Arial"/>
          <w:b/>
          <w:bCs/>
          <w:sz w:val="22"/>
        </w:rPr>
        <w:t xml:space="preserve">BIM: polska perspektywa – Autodesk Day 2015! Dołącz go </w:t>
      </w:r>
      <w:r w:rsidR="0021226E" w:rsidRPr="0021226E">
        <w:rPr>
          <w:rFonts w:ascii="Arial" w:hAnsi="Arial" w:cs="Arial"/>
          <w:b/>
          <w:bCs/>
          <w:sz w:val="22"/>
        </w:rPr>
        <w:t xml:space="preserve">grona kreatorów rynku </w:t>
      </w:r>
      <w:proofErr w:type="spellStart"/>
      <w:r w:rsidR="0021226E" w:rsidRPr="0021226E">
        <w:rPr>
          <w:rFonts w:ascii="Arial" w:hAnsi="Arial" w:cs="Arial"/>
          <w:b/>
          <w:bCs/>
          <w:sz w:val="22"/>
        </w:rPr>
        <w:t>architektonicz</w:t>
      </w:r>
      <w:r w:rsidR="000C5FEA">
        <w:rPr>
          <w:rFonts w:ascii="Arial" w:hAnsi="Arial" w:cs="Arial"/>
          <w:b/>
          <w:bCs/>
          <w:sz w:val="22"/>
        </w:rPr>
        <w:t>n</w:t>
      </w:r>
      <w:r w:rsidR="0021226E" w:rsidRPr="0021226E">
        <w:rPr>
          <w:rFonts w:ascii="Arial" w:hAnsi="Arial" w:cs="Arial"/>
          <w:b/>
          <w:bCs/>
          <w:sz w:val="22"/>
        </w:rPr>
        <w:t>o</w:t>
      </w:r>
      <w:proofErr w:type="spellEnd"/>
      <w:r w:rsidR="0021226E" w:rsidRPr="0021226E">
        <w:rPr>
          <w:rFonts w:ascii="Arial" w:hAnsi="Arial" w:cs="Arial"/>
          <w:b/>
          <w:bCs/>
          <w:sz w:val="22"/>
        </w:rPr>
        <w:t xml:space="preserve"> – budowlanego</w:t>
      </w:r>
      <w:r w:rsidR="0021226E">
        <w:rPr>
          <w:rFonts w:ascii="Arial" w:hAnsi="Arial" w:cs="Arial"/>
          <w:bCs/>
          <w:sz w:val="22"/>
        </w:rPr>
        <w:t xml:space="preserve">! </w:t>
      </w:r>
    </w:p>
    <w:p w:rsidR="00F95EE8" w:rsidRPr="00F95EE8" w:rsidRDefault="00F95EE8" w:rsidP="0098304C">
      <w:pPr>
        <w:tabs>
          <w:tab w:val="right" w:pos="8280"/>
        </w:tabs>
        <w:spacing w:line="360" w:lineRule="auto"/>
        <w:rPr>
          <w:rFonts w:cs="Arial"/>
          <w:b/>
        </w:rPr>
      </w:pPr>
    </w:p>
    <w:p w:rsidR="007548DC" w:rsidRDefault="00B938AE" w:rsidP="00133AC8">
      <w:pPr>
        <w:spacing w:line="360" w:lineRule="auto"/>
        <w:rPr>
          <w:color w:val="44546A"/>
        </w:rPr>
      </w:pPr>
      <w:r w:rsidRPr="00F95EE8">
        <w:rPr>
          <w:rFonts w:cs="Arial"/>
          <w:b/>
        </w:rPr>
        <w:t xml:space="preserve">Warszawa, </w:t>
      </w:r>
      <w:r w:rsidR="00FE0B3C">
        <w:rPr>
          <w:rFonts w:cs="Arial"/>
          <w:b/>
        </w:rPr>
        <w:t>2</w:t>
      </w:r>
      <w:r w:rsidR="000C3601">
        <w:rPr>
          <w:rFonts w:cs="Arial"/>
          <w:b/>
        </w:rPr>
        <w:t>9</w:t>
      </w:r>
      <w:bookmarkStart w:id="0" w:name="_GoBack"/>
      <w:bookmarkEnd w:id="0"/>
      <w:r w:rsidR="00246AF4">
        <w:rPr>
          <w:rFonts w:cs="Arial"/>
          <w:b/>
        </w:rPr>
        <w:t xml:space="preserve"> </w:t>
      </w:r>
      <w:r w:rsidR="0021226E">
        <w:rPr>
          <w:rFonts w:cs="Arial"/>
          <w:b/>
        </w:rPr>
        <w:t>paźdz</w:t>
      </w:r>
      <w:r w:rsidR="006810F7">
        <w:rPr>
          <w:rFonts w:cs="Arial"/>
          <w:b/>
        </w:rPr>
        <w:t>i</w:t>
      </w:r>
      <w:r w:rsidR="0021226E">
        <w:rPr>
          <w:rFonts w:cs="Arial"/>
          <w:b/>
        </w:rPr>
        <w:t>ernika</w:t>
      </w:r>
      <w:r w:rsidR="009A7FC2" w:rsidRPr="00F95EE8">
        <w:rPr>
          <w:rFonts w:cs="Arial"/>
          <w:b/>
        </w:rPr>
        <w:t xml:space="preserve"> 2015</w:t>
      </w:r>
      <w:r w:rsidRPr="00F95EE8">
        <w:rPr>
          <w:rFonts w:cs="Arial"/>
        </w:rPr>
        <w:t xml:space="preserve"> – </w:t>
      </w:r>
      <w:r w:rsidR="0021226E">
        <w:rPr>
          <w:rFonts w:cs="Arial"/>
        </w:rPr>
        <w:t xml:space="preserve">Zapraszamy do udziału w ogólnopolskiej konferencji BIM: polska perspektywa – Autodesk Day 2015, która odbędzie się </w:t>
      </w:r>
      <w:r w:rsidR="0021226E" w:rsidRPr="007548DC">
        <w:rPr>
          <w:rFonts w:cs="Arial"/>
          <w:b/>
        </w:rPr>
        <w:t xml:space="preserve">17 </w:t>
      </w:r>
      <w:r w:rsidR="00A81811">
        <w:rPr>
          <w:rFonts w:cs="Arial"/>
          <w:b/>
        </w:rPr>
        <w:t>listopada, we wtorek</w:t>
      </w:r>
      <w:r w:rsidR="007548DC">
        <w:rPr>
          <w:rFonts w:cs="Arial"/>
        </w:rPr>
        <w:t xml:space="preserve"> w Warszawie. Formularz rejestracji dostępny jest na stronie </w:t>
      </w:r>
      <w:hyperlink r:id="rId9" w:history="1">
        <w:r w:rsidR="007548DC" w:rsidRPr="007548DC">
          <w:rPr>
            <w:rStyle w:val="Hipercze"/>
            <w:rFonts w:cs="Arial"/>
          </w:rPr>
          <w:t>www.autodesk.pl/BIMday2015</w:t>
        </w:r>
      </w:hyperlink>
      <w:r w:rsidR="007548DC">
        <w:rPr>
          <w:color w:val="44546A"/>
        </w:rPr>
        <w:t xml:space="preserve">. </w:t>
      </w:r>
    </w:p>
    <w:p w:rsidR="007548DC" w:rsidRDefault="007548DC" w:rsidP="00133AC8">
      <w:pPr>
        <w:spacing w:line="360" w:lineRule="auto"/>
        <w:rPr>
          <w:color w:val="44546A"/>
        </w:rPr>
      </w:pPr>
    </w:p>
    <w:p w:rsidR="0021226E" w:rsidRDefault="0021226E" w:rsidP="00133AC8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To</w:t>
      </w:r>
      <w:r w:rsidR="00C208D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prestiżowe wydarzenie zgromadzi ekspertów, gości zagranicznych, przedstawicieli pracowni </w:t>
      </w:r>
      <w:r w:rsidR="00DD78A9">
        <w:rPr>
          <w:rFonts w:cs="Arial"/>
          <w:szCs w:val="20"/>
        </w:rPr>
        <w:t>projektowych</w:t>
      </w:r>
      <w:r>
        <w:rPr>
          <w:rFonts w:cs="Arial"/>
          <w:szCs w:val="20"/>
        </w:rPr>
        <w:t xml:space="preserve">, </w:t>
      </w:r>
      <w:r w:rsidR="006810F7">
        <w:rPr>
          <w:rFonts w:cs="Arial"/>
          <w:szCs w:val="20"/>
        </w:rPr>
        <w:t>firm wykonawczych, a takż</w:t>
      </w:r>
      <w:r w:rsidR="00CD6402">
        <w:rPr>
          <w:rFonts w:cs="Arial"/>
          <w:szCs w:val="20"/>
        </w:rPr>
        <w:t>e kluczowych instytucji branżowych.</w:t>
      </w:r>
      <w:r w:rsidR="006810F7">
        <w:rPr>
          <w:rFonts w:cs="Arial"/>
          <w:szCs w:val="20"/>
        </w:rPr>
        <w:t xml:space="preserve"> Patronat honorowy nad </w:t>
      </w:r>
      <w:r w:rsidR="00C208D1">
        <w:rPr>
          <w:rFonts w:cs="Arial"/>
          <w:szCs w:val="20"/>
        </w:rPr>
        <w:t>konferencją</w:t>
      </w:r>
      <w:r w:rsidR="006810F7">
        <w:rPr>
          <w:rFonts w:cs="Arial"/>
          <w:szCs w:val="20"/>
        </w:rPr>
        <w:t xml:space="preserve"> objęli: Polska Izba Inżynierów Budownictwa, Polski Związek Firm Deweloperskich, Stowarzyszenie Architektów Polskich SARP. </w:t>
      </w:r>
    </w:p>
    <w:p w:rsidR="00C208D1" w:rsidRDefault="00C208D1" w:rsidP="00133AC8">
      <w:pPr>
        <w:spacing w:line="360" w:lineRule="auto"/>
        <w:rPr>
          <w:rFonts w:cs="Arial"/>
          <w:szCs w:val="20"/>
        </w:rPr>
      </w:pPr>
    </w:p>
    <w:p w:rsidR="00CA2BC4" w:rsidRDefault="00DB5ECF" w:rsidP="00133AC8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Podczas konferencji zostaną poruszone zagadnienia związane </w:t>
      </w:r>
      <w:r w:rsidR="00CA2BC4">
        <w:rPr>
          <w:rFonts w:cs="Arial"/>
          <w:szCs w:val="20"/>
        </w:rPr>
        <w:t>z rolą</w:t>
      </w:r>
      <w:r w:rsidR="00E672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 znaczeniem </w:t>
      </w:r>
      <w:r w:rsidR="00CD6402">
        <w:rPr>
          <w:rFonts w:cs="Arial"/>
          <w:szCs w:val="20"/>
        </w:rPr>
        <w:t>BIM w </w:t>
      </w:r>
      <w:r w:rsidR="00CA2BC4">
        <w:rPr>
          <w:rFonts w:cs="Arial"/>
          <w:szCs w:val="20"/>
        </w:rPr>
        <w:t xml:space="preserve">kompleksowym </w:t>
      </w:r>
      <w:r>
        <w:rPr>
          <w:rFonts w:cs="Arial"/>
          <w:szCs w:val="20"/>
        </w:rPr>
        <w:t xml:space="preserve">procesie tworzenia w </w:t>
      </w:r>
      <w:r w:rsidR="00CA2BC4">
        <w:rPr>
          <w:rFonts w:cs="Arial"/>
          <w:szCs w:val="20"/>
        </w:rPr>
        <w:t xml:space="preserve">architekturze i budownictwie. </w:t>
      </w:r>
      <w:r w:rsidR="00A81811">
        <w:rPr>
          <w:rFonts w:cs="Arial"/>
          <w:szCs w:val="20"/>
        </w:rPr>
        <w:t xml:space="preserve">Poruszone zostaną m.in. następujące tematy: </w:t>
      </w:r>
      <w:r w:rsidR="00CA2BC4">
        <w:rPr>
          <w:rFonts w:cs="Arial"/>
          <w:szCs w:val="20"/>
        </w:rPr>
        <w:t xml:space="preserve">W jakim zakresie polska branża </w:t>
      </w:r>
      <w:proofErr w:type="spellStart"/>
      <w:r w:rsidR="00CA2BC4">
        <w:rPr>
          <w:rFonts w:cs="Arial"/>
          <w:szCs w:val="20"/>
        </w:rPr>
        <w:t>architektonicz</w:t>
      </w:r>
      <w:r w:rsidR="000C5FEA">
        <w:rPr>
          <w:rFonts w:cs="Arial"/>
          <w:szCs w:val="20"/>
        </w:rPr>
        <w:t>n</w:t>
      </w:r>
      <w:r w:rsidR="00CA2BC4">
        <w:rPr>
          <w:rFonts w:cs="Arial"/>
          <w:szCs w:val="20"/>
        </w:rPr>
        <w:t>o</w:t>
      </w:r>
      <w:proofErr w:type="spellEnd"/>
      <w:r w:rsidR="00CA2BC4">
        <w:rPr>
          <w:rFonts w:cs="Arial"/>
          <w:szCs w:val="20"/>
        </w:rPr>
        <w:t xml:space="preserve"> - budowlana wykorzystuje BIM? </w:t>
      </w:r>
      <w:r w:rsidR="00796DE7">
        <w:rPr>
          <w:rFonts w:cs="Arial"/>
          <w:szCs w:val="20"/>
        </w:rPr>
        <w:t xml:space="preserve">Jakie są </w:t>
      </w:r>
      <w:r w:rsidR="00CA2BC4" w:rsidRPr="00CA2BC4">
        <w:rPr>
          <w:rFonts w:cs="Arial"/>
          <w:szCs w:val="20"/>
        </w:rPr>
        <w:t>doświadczen</w:t>
      </w:r>
      <w:r w:rsidR="00CA2BC4">
        <w:rPr>
          <w:rFonts w:cs="Arial"/>
          <w:szCs w:val="20"/>
        </w:rPr>
        <w:t>ia firm działających na naszym rynku</w:t>
      </w:r>
      <w:r w:rsidR="00CA2BC4" w:rsidRPr="00CA2BC4">
        <w:rPr>
          <w:rFonts w:cs="Arial"/>
          <w:szCs w:val="20"/>
        </w:rPr>
        <w:t>? Jak wygląda kwestia prawodawstwa</w:t>
      </w:r>
      <w:r w:rsidR="00A81811">
        <w:rPr>
          <w:rFonts w:cs="Arial"/>
          <w:szCs w:val="20"/>
        </w:rPr>
        <w:t xml:space="preserve"> i </w:t>
      </w:r>
      <w:r w:rsidR="00796DE7">
        <w:rPr>
          <w:rFonts w:cs="Arial"/>
          <w:szCs w:val="20"/>
        </w:rPr>
        <w:t>standardów branżowych</w:t>
      </w:r>
      <w:r w:rsidR="00CA2BC4" w:rsidRPr="00CA2BC4">
        <w:rPr>
          <w:rFonts w:cs="Arial"/>
          <w:szCs w:val="20"/>
        </w:rPr>
        <w:t>? Jakie szanse i b</w:t>
      </w:r>
      <w:r w:rsidR="00796DE7">
        <w:rPr>
          <w:rFonts w:cs="Arial"/>
          <w:szCs w:val="20"/>
        </w:rPr>
        <w:t>ariery widzą firmy projektowe i </w:t>
      </w:r>
      <w:r w:rsidR="00CA2BC4" w:rsidRPr="00CA2BC4">
        <w:rPr>
          <w:rFonts w:cs="Arial"/>
          <w:szCs w:val="20"/>
        </w:rPr>
        <w:t>wykonawcze?</w:t>
      </w:r>
      <w:r w:rsidR="00CA2BC4">
        <w:rPr>
          <w:rFonts w:cs="Arial"/>
          <w:szCs w:val="20"/>
        </w:rPr>
        <w:t xml:space="preserve"> </w:t>
      </w:r>
    </w:p>
    <w:p w:rsidR="00796DE7" w:rsidRDefault="00796DE7" w:rsidP="00133AC8">
      <w:pPr>
        <w:spacing w:line="360" w:lineRule="auto"/>
        <w:rPr>
          <w:rFonts w:cs="Arial"/>
          <w:szCs w:val="20"/>
        </w:rPr>
      </w:pPr>
    </w:p>
    <w:p w:rsidR="000B5156" w:rsidRDefault="00796DE7" w:rsidP="000B515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Ważnym elementem konferencji będzie ogłoszenie raportu „BIM – polska perspektywa” </w:t>
      </w:r>
      <w:r w:rsidR="000B5156">
        <w:rPr>
          <w:rFonts w:cs="Arial"/>
          <w:szCs w:val="20"/>
        </w:rPr>
        <w:t xml:space="preserve">– pierwszego </w:t>
      </w:r>
    </w:p>
    <w:p w:rsidR="000B5156" w:rsidRDefault="000B5156" w:rsidP="000B5156">
      <w:pPr>
        <w:spacing w:line="360" w:lineRule="auto"/>
        <w:rPr>
          <w:rFonts w:cs="Arial"/>
          <w:szCs w:val="20"/>
        </w:rPr>
      </w:pPr>
      <w:r w:rsidRPr="000B5156">
        <w:rPr>
          <w:rFonts w:cs="Arial"/>
          <w:szCs w:val="20"/>
        </w:rPr>
        <w:t>dokumentu zawierającego kompleksowe</w:t>
      </w:r>
      <w:r>
        <w:rPr>
          <w:rFonts w:cs="Arial"/>
          <w:szCs w:val="20"/>
        </w:rPr>
        <w:t xml:space="preserve"> dane dotyczące polskiego rynku. Wnioski z tego badania zostaną omówione w trakcie debaty panelowej z udziałem przedstawicieli firm oraz organizacji. </w:t>
      </w:r>
    </w:p>
    <w:p w:rsidR="007F3B5E" w:rsidRDefault="007F3B5E" w:rsidP="000B5156">
      <w:pPr>
        <w:spacing w:line="360" w:lineRule="auto"/>
        <w:rPr>
          <w:rFonts w:cs="Arial"/>
          <w:szCs w:val="20"/>
        </w:rPr>
      </w:pPr>
    </w:p>
    <w:p w:rsidR="007F3B5E" w:rsidRDefault="007F3B5E" w:rsidP="000B515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DD78A9">
        <w:rPr>
          <w:rFonts w:cs="Arial"/>
          <w:szCs w:val="20"/>
        </w:rPr>
        <w:t>Proces zmian w branży architektoniczno – b</w:t>
      </w:r>
      <w:r>
        <w:rPr>
          <w:rFonts w:cs="Arial"/>
          <w:szCs w:val="20"/>
        </w:rPr>
        <w:t xml:space="preserve">udowlanej postępuje </w:t>
      </w:r>
      <w:r w:rsidR="002043B8">
        <w:rPr>
          <w:rFonts w:cs="Arial"/>
          <w:szCs w:val="20"/>
        </w:rPr>
        <w:t>dyna</w:t>
      </w:r>
      <w:r w:rsidR="00DD78A9">
        <w:rPr>
          <w:rFonts w:cs="Arial"/>
          <w:szCs w:val="20"/>
        </w:rPr>
        <w:t xml:space="preserve">micznie. To zjawisko </w:t>
      </w:r>
      <w:r w:rsidR="007C350A">
        <w:rPr>
          <w:rFonts w:cs="Arial"/>
          <w:szCs w:val="20"/>
        </w:rPr>
        <w:t>naturalne</w:t>
      </w:r>
      <w:r w:rsidR="00DD78A9">
        <w:rPr>
          <w:rFonts w:cs="Arial"/>
          <w:szCs w:val="20"/>
        </w:rPr>
        <w:t xml:space="preserve"> i </w:t>
      </w:r>
      <w:r w:rsidR="002043B8">
        <w:rPr>
          <w:rFonts w:cs="Arial"/>
          <w:szCs w:val="20"/>
        </w:rPr>
        <w:t>oczekiwane.</w:t>
      </w:r>
      <w:r w:rsidR="007C350A">
        <w:rPr>
          <w:rFonts w:cs="Arial"/>
          <w:szCs w:val="20"/>
        </w:rPr>
        <w:t xml:space="preserve"> </w:t>
      </w:r>
      <w:r w:rsidR="0007370B">
        <w:rPr>
          <w:rFonts w:cs="Arial"/>
          <w:szCs w:val="20"/>
        </w:rPr>
        <w:t xml:space="preserve">Internet rzeczy, druk 3D, aplikacje mobilne, chmura – to </w:t>
      </w:r>
      <w:r w:rsidR="00E67272">
        <w:rPr>
          <w:rFonts w:cs="Arial"/>
          <w:szCs w:val="20"/>
        </w:rPr>
        <w:t>przyszłość tworzenia</w:t>
      </w:r>
      <w:r w:rsidR="0007370B">
        <w:rPr>
          <w:rFonts w:cs="Arial"/>
          <w:szCs w:val="20"/>
        </w:rPr>
        <w:t xml:space="preserve">. Dzięki nim </w:t>
      </w:r>
      <w:r w:rsidR="00E67272">
        <w:rPr>
          <w:rFonts w:cs="Arial"/>
          <w:szCs w:val="20"/>
        </w:rPr>
        <w:t>również</w:t>
      </w:r>
      <w:r w:rsidR="0007370B">
        <w:rPr>
          <w:rFonts w:cs="Arial"/>
          <w:szCs w:val="20"/>
        </w:rPr>
        <w:t xml:space="preserve"> BIM </w:t>
      </w:r>
      <w:r w:rsidR="00E67272">
        <w:rPr>
          <w:rFonts w:cs="Arial"/>
          <w:szCs w:val="20"/>
        </w:rPr>
        <w:t xml:space="preserve">zyskuje inne, szersze znaczenie dla  rozwoju całej branży. Serdecznie zapraszamy na listopadową konferencję, aby dowiedzieć się, </w:t>
      </w:r>
      <w:r w:rsidR="00F4211D">
        <w:rPr>
          <w:rFonts w:cs="Arial"/>
          <w:szCs w:val="20"/>
        </w:rPr>
        <w:t>jaką rolę w procesie zmian odegra BIM</w:t>
      </w:r>
      <w:r w:rsidR="00E67272">
        <w:rPr>
          <w:rFonts w:cs="Arial"/>
          <w:szCs w:val="20"/>
        </w:rPr>
        <w:t xml:space="preserve">” – podsumowuje Wojciech Jędrzejczak, dyrektor zarządzający Autodesk w Polsce. </w:t>
      </w:r>
    </w:p>
    <w:p w:rsidR="00E67272" w:rsidRDefault="00E67272" w:rsidP="000B5156">
      <w:pPr>
        <w:spacing w:line="360" w:lineRule="auto"/>
        <w:rPr>
          <w:rFonts w:cs="Arial"/>
          <w:szCs w:val="20"/>
        </w:rPr>
      </w:pPr>
    </w:p>
    <w:p w:rsidR="00E67272" w:rsidRDefault="00E67272" w:rsidP="000B515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Więcej informacji oraz możliwość rejestracji na stronie </w:t>
      </w:r>
      <w:hyperlink r:id="rId10" w:history="1">
        <w:r w:rsidRPr="007548DC">
          <w:rPr>
            <w:rStyle w:val="Hipercze"/>
            <w:rFonts w:cs="Arial"/>
          </w:rPr>
          <w:t>www.autodesk.pl/BIMday2015</w:t>
        </w:r>
      </w:hyperlink>
      <w:r>
        <w:rPr>
          <w:color w:val="44546A"/>
        </w:rPr>
        <w:t xml:space="preserve">. </w:t>
      </w:r>
      <w:r w:rsidRPr="00E67272">
        <w:rPr>
          <w:rFonts w:cs="Arial"/>
          <w:szCs w:val="20"/>
        </w:rPr>
        <w:t xml:space="preserve">Liczba miejsc ograniczona! </w:t>
      </w:r>
    </w:p>
    <w:p w:rsidR="00A81811" w:rsidRDefault="00A81811" w:rsidP="000B5156">
      <w:pPr>
        <w:spacing w:line="360" w:lineRule="auto"/>
        <w:rPr>
          <w:rFonts w:cs="Arial"/>
          <w:szCs w:val="20"/>
        </w:rPr>
      </w:pPr>
    </w:p>
    <w:p w:rsidR="00A81811" w:rsidRPr="000C5FEA" w:rsidRDefault="00A81811" w:rsidP="000B5156">
      <w:pPr>
        <w:spacing w:line="360" w:lineRule="auto"/>
        <w:rPr>
          <w:rFonts w:cs="Arial"/>
          <w:b/>
        </w:rPr>
      </w:pPr>
      <w:r w:rsidRPr="000C5FEA">
        <w:rPr>
          <w:rFonts w:cs="Arial"/>
          <w:b/>
          <w:szCs w:val="20"/>
        </w:rPr>
        <w:t xml:space="preserve">Partnerami konferencji </w:t>
      </w:r>
      <w:r w:rsidRPr="000C5FEA">
        <w:rPr>
          <w:rFonts w:cs="Arial"/>
          <w:b/>
        </w:rPr>
        <w:t>BIM: polska perspektywa – Autodesk Day 2015 są:</w:t>
      </w:r>
    </w:p>
    <w:p w:rsidR="00A81811" w:rsidRPr="00DA42E1" w:rsidRDefault="00A81811" w:rsidP="000B5156">
      <w:pPr>
        <w:spacing w:line="360" w:lineRule="auto"/>
        <w:rPr>
          <w:rFonts w:cs="Arial"/>
          <w:lang w:val="en-US"/>
        </w:rPr>
      </w:pPr>
      <w:r w:rsidRPr="00DA42E1">
        <w:rPr>
          <w:rFonts w:cs="Arial"/>
          <w:lang w:val="en-US"/>
        </w:rPr>
        <w:t>Partner</w:t>
      </w:r>
      <w:r w:rsidR="000C5FEA" w:rsidRPr="00DA42E1">
        <w:rPr>
          <w:rFonts w:cs="Arial"/>
          <w:lang w:val="en-US"/>
        </w:rPr>
        <w:t xml:space="preserve">: </w:t>
      </w:r>
      <w:r w:rsidR="00DA42E1" w:rsidRPr="00DA42E1">
        <w:rPr>
          <w:rFonts w:cs="Arial"/>
          <w:lang w:val="en-US"/>
        </w:rPr>
        <w:t xml:space="preserve">Dell, </w:t>
      </w:r>
      <w:proofErr w:type="spellStart"/>
      <w:r w:rsidR="00DA42E1" w:rsidRPr="00DA42E1">
        <w:rPr>
          <w:rFonts w:cs="Arial"/>
          <w:lang w:val="en-US"/>
        </w:rPr>
        <w:t>Fakro</w:t>
      </w:r>
      <w:proofErr w:type="spellEnd"/>
      <w:r w:rsidR="00DA42E1" w:rsidRPr="00DA42E1">
        <w:rPr>
          <w:rFonts w:cs="Arial"/>
          <w:lang w:val="en-US"/>
        </w:rPr>
        <w:t xml:space="preserve">, Faro, </w:t>
      </w:r>
      <w:r w:rsidRPr="00DA42E1">
        <w:rPr>
          <w:rFonts w:cs="Arial"/>
          <w:lang w:val="en-US"/>
        </w:rPr>
        <w:t>HP</w:t>
      </w:r>
      <w:r w:rsidR="003C2182" w:rsidRPr="00DA42E1">
        <w:rPr>
          <w:rFonts w:cs="Arial"/>
          <w:lang w:val="en-US"/>
        </w:rPr>
        <w:t xml:space="preserve"> </w:t>
      </w:r>
    </w:p>
    <w:p w:rsidR="00A81811" w:rsidRPr="003C2182" w:rsidRDefault="00A81811" w:rsidP="000B5156">
      <w:pPr>
        <w:spacing w:line="360" w:lineRule="auto"/>
        <w:rPr>
          <w:rFonts w:cs="Arial"/>
          <w:szCs w:val="20"/>
        </w:rPr>
      </w:pPr>
      <w:r w:rsidRPr="003C2182">
        <w:rPr>
          <w:rFonts w:cs="Arial"/>
        </w:rPr>
        <w:t xml:space="preserve">Partnerzy Autodesk: </w:t>
      </w:r>
      <w:proofErr w:type="spellStart"/>
      <w:r w:rsidRPr="003C2182">
        <w:rPr>
          <w:rFonts w:cs="Arial"/>
        </w:rPr>
        <w:t>Aec</w:t>
      </w:r>
      <w:proofErr w:type="spellEnd"/>
      <w:r w:rsidRPr="003C2182">
        <w:rPr>
          <w:rFonts w:cs="Arial"/>
        </w:rPr>
        <w:t xml:space="preserve"> Design</w:t>
      </w:r>
      <w:r w:rsidR="000C5FEA" w:rsidRPr="003C2182">
        <w:rPr>
          <w:rFonts w:cs="Arial"/>
        </w:rPr>
        <w:t xml:space="preserve">, </w:t>
      </w:r>
      <w:proofErr w:type="spellStart"/>
      <w:r w:rsidR="000C5FEA" w:rsidRPr="003C2182">
        <w:rPr>
          <w:rFonts w:cs="Arial"/>
        </w:rPr>
        <w:t>Cadsoft</w:t>
      </w:r>
      <w:proofErr w:type="spellEnd"/>
      <w:r w:rsidR="000C5FEA" w:rsidRPr="003C2182">
        <w:rPr>
          <w:rFonts w:cs="Arial"/>
        </w:rPr>
        <w:t xml:space="preserve">, MAT, PROCAD, </w:t>
      </w:r>
      <w:proofErr w:type="spellStart"/>
      <w:r w:rsidR="000C5FEA" w:rsidRPr="003C2182">
        <w:rPr>
          <w:rFonts w:cs="Arial"/>
        </w:rPr>
        <w:t>Robobat</w:t>
      </w:r>
      <w:proofErr w:type="spellEnd"/>
      <w:r w:rsidR="000C5FEA" w:rsidRPr="003C2182">
        <w:rPr>
          <w:rFonts w:cs="Arial"/>
        </w:rPr>
        <w:t xml:space="preserve"> Polska</w:t>
      </w:r>
    </w:p>
    <w:p w:rsidR="00796DE7" w:rsidRPr="003C2182" w:rsidRDefault="00796DE7" w:rsidP="00133AC8">
      <w:pPr>
        <w:spacing w:line="360" w:lineRule="auto"/>
        <w:rPr>
          <w:rFonts w:cs="Arial"/>
          <w:szCs w:val="20"/>
        </w:rPr>
      </w:pPr>
    </w:p>
    <w:p w:rsidR="00880AC0" w:rsidRPr="00F95EE8" w:rsidRDefault="00880AC0" w:rsidP="0098304C">
      <w:pPr>
        <w:spacing w:after="120"/>
        <w:rPr>
          <w:rFonts w:cs="Arial"/>
          <w:b/>
          <w:szCs w:val="20"/>
        </w:rPr>
      </w:pPr>
      <w:r w:rsidRPr="00F95EE8">
        <w:rPr>
          <w:rFonts w:cs="Arial"/>
          <w:b/>
          <w:szCs w:val="20"/>
        </w:rPr>
        <w:lastRenderedPageBreak/>
        <w:t>Informacje o Autodesk</w:t>
      </w:r>
    </w:p>
    <w:p w:rsidR="00C03261" w:rsidRPr="00F95EE8" w:rsidRDefault="00880AC0" w:rsidP="0098304C">
      <w:pPr>
        <w:spacing w:after="120" w:line="360" w:lineRule="auto"/>
        <w:rPr>
          <w:rStyle w:val="Hipercze"/>
          <w:rFonts w:cs="Arial"/>
          <w:szCs w:val="20"/>
        </w:rPr>
      </w:pPr>
      <w:r w:rsidRPr="00F95EE8">
        <w:rPr>
          <w:rFonts w:cs="Arial"/>
          <w:szCs w:val="20"/>
        </w:rPr>
        <w:t xml:space="preserve">Autodesk pomaga wymyślać, projektować i tworzyć lepszy świat. Zarówno projektanci, inżynierowie architekci, jak również graficy, studenci oraz pasjonaci wykorzystują oprogramowanie Autodesk w celu wyzwalania kreatywności i rozwiązywania wyzwań projektowych. Więcej informacji można znaleźć </w:t>
      </w:r>
      <w:r w:rsidR="004A67C6" w:rsidRPr="00F95EE8">
        <w:rPr>
          <w:rFonts w:cs="Arial"/>
          <w:szCs w:val="20"/>
        </w:rPr>
        <w:t>na </w:t>
      </w:r>
      <w:hyperlink r:id="rId11" w:history="1">
        <w:r w:rsidR="00565DA2" w:rsidRPr="00F95EE8">
          <w:rPr>
            <w:rStyle w:val="Hipercze"/>
            <w:rFonts w:cs="Arial"/>
            <w:szCs w:val="20"/>
          </w:rPr>
          <w:t>www.autodesk.pl</w:t>
        </w:r>
      </w:hyperlink>
      <w:r w:rsidR="00D32EB2" w:rsidRPr="00F95EE8">
        <w:rPr>
          <w:rFonts w:cs="Arial"/>
          <w:szCs w:val="20"/>
        </w:rPr>
        <w:t xml:space="preserve">, </w:t>
      </w:r>
      <w:hyperlink r:id="rId12" w:history="1">
        <w:r w:rsidR="00AF7F88" w:rsidRPr="00F95EE8">
          <w:rPr>
            <w:rStyle w:val="Hipercze"/>
            <w:rFonts w:cs="Arial"/>
            <w:szCs w:val="20"/>
          </w:rPr>
          <w:t>www.facebook.com/Autodesk.Poland</w:t>
        </w:r>
      </w:hyperlink>
    </w:p>
    <w:sectPr w:rsidR="00C03261" w:rsidRPr="00F95EE8" w:rsidSect="008977B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14928E" w15:done="0"/>
  <w15:commentEx w15:paraId="254740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70" w:rsidRDefault="005B3470" w:rsidP="00880AC0">
      <w:r>
        <w:separator/>
      </w:r>
    </w:p>
  </w:endnote>
  <w:endnote w:type="continuationSeparator" w:id="0">
    <w:p w:rsidR="005B3470" w:rsidRDefault="005B3470" w:rsidP="008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C0" w:rsidRDefault="00880AC0">
    <w:pPr>
      <w:pStyle w:val="Stopka"/>
    </w:pPr>
    <w:r>
      <w:rPr>
        <w:noProof/>
        <w:u w:val="single"/>
        <w:lang w:eastAsia="pl-PL"/>
      </w:rPr>
      <w:drawing>
        <wp:anchor distT="0" distB="0" distL="114300" distR="114300" simplePos="0" relativeHeight="251659264" behindDoc="1" locked="0" layoutInCell="1" allowOverlap="1" wp14:anchorId="0CB6476A" wp14:editId="47DE75F7">
          <wp:simplePos x="0" y="0"/>
          <wp:positionH relativeFrom="page">
            <wp:posOffset>5793740</wp:posOffset>
          </wp:positionH>
          <wp:positionV relativeFrom="page">
            <wp:posOffset>9994265</wp:posOffset>
          </wp:positionV>
          <wp:extent cx="1347787" cy="2286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k_Logo_M_blk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87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70" w:rsidRDefault="005B3470" w:rsidP="00880AC0">
      <w:r>
        <w:separator/>
      </w:r>
    </w:p>
  </w:footnote>
  <w:footnote w:type="continuationSeparator" w:id="0">
    <w:p w:rsidR="005B3470" w:rsidRDefault="005B3470" w:rsidP="0088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C0" w:rsidRDefault="00880AC0">
    <w:pPr>
      <w:pStyle w:val="Nagwek"/>
    </w:pPr>
    <w:r>
      <w:rPr>
        <w:noProof/>
        <w:lang w:eastAsia="pl-PL"/>
      </w:rPr>
      <w:drawing>
        <wp:inline distT="0" distB="0" distL="0" distR="0" wp14:anchorId="52574933" wp14:editId="79A010ED">
          <wp:extent cx="2189180" cy="228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desk_press_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18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1480"/>
    <w:multiLevelType w:val="hybridMultilevel"/>
    <w:tmpl w:val="437C6078"/>
    <w:lvl w:ilvl="0" w:tplc="61903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000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E0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4A1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F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AB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E4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AE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54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apija">
    <w15:presenceInfo w15:providerId="AD" w15:userId="S-1-5-21-2137203145-1844382980-277477064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0"/>
    <w:rsid w:val="00001856"/>
    <w:rsid w:val="00017044"/>
    <w:rsid w:val="00023117"/>
    <w:rsid w:val="000315F5"/>
    <w:rsid w:val="00033F82"/>
    <w:rsid w:val="00044B50"/>
    <w:rsid w:val="00047B0A"/>
    <w:rsid w:val="0006456E"/>
    <w:rsid w:val="00070BF6"/>
    <w:rsid w:val="0007370B"/>
    <w:rsid w:val="00076F6A"/>
    <w:rsid w:val="00077634"/>
    <w:rsid w:val="00077F99"/>
    <w:rsid w:val="00087D5B"/>
    <w:rsid w:val="00092281"/>
    <w:rsid w:val="00092AF4"/>
    <w:rsid w:val="000976E7"/>
    <w:rsid w:val="000A1843"/>
    <w:rsid w:val="000A33E7"/>
    <w:rsid w:val="000B3738"/>
    <w:rsid w:val="000B5156"/>
    <w:rsid w:val="000C3601"/>
    <w:rsid w:val="000C3A3F"/>
    <w:rsid w:val="000C5FEA"/>
    <w:rsid w:val="000C619D"/>
    <w:rsid w:val="000D3F7E"/>
    <w:rsid w:val="000D4FB9"/>
    <w:rsid w:val="000D6D93"/>
    <w:rsid w:val="000E24BC"/>
    <w:rsid w:val="000E2DC1"/>
    <w:rsid w:val="000E53C8"/>
    <w:rsid w:val="000E5EBE"/>
    <w:rsid w:val="000E7C9F"/>
    <w:rsid w:val="000F036F"/>
    <w:rsid w:val="000F0BCA"/>
    <w:rsid w:val="000F652B"/>
    <w:rsid w:val="0010464A"/>
    <w:rsid w:val="0013102A"/>
    <w:rsid w:val="00133AC8"/>
    <w:rsid w:val="001527EE"/>
    <w:rsid w:val="001577FB"/>
    <w:rsid w:val="0017115C"/>
    <w:rsid w:val="00180203"/>
    <w:rsid w:val="00184BFA"/>
    <w:rsid w:val="001A6E31"/>
    <w:rsid w:val="001E42A1"/>
    <w:rsid w:val="001E4F73"/>
    <w:rsid w:val="001E5EAE"/>
    <w:rsid w:val="001E7832"/>
    <w:rsid w:val="002043B8"/>
    <w:rsid w:val="0020704C"/>
    <w:rsid w:val="0021226E"/>
    <w:rsid w:val="00216F35"/>
    <w:rsid w:val="00242F1D"/>
    <w:rsid w:val="00244E2E"/>
    <w:rsid w:val="00246AF4"/>
    <w:rsid w:val="00255C27"/>
    <w:rsid w:val="0025653A"/>
    <w:rsid w:val="00264326"/>
    <w:rsid w:val="00291BBD"/>
    <w:rsid w:val="00293FE9"/>
    <w:rsid w:val="002A26B2"/>
    <w:rsid w:val="002B28C3"/>
    <w:rsid w:val="00303BB0"/>
    <w:rsid w:val="00310702"/>
    <w:rsid w:val="00324498"/>
    <w:rsid w:val="00331595"/>
    <w:rsid w:val="00346B9B"/>
    <w:rsid w:val="00360D87"/>
    <w:rsid w:val="00361AA6"/>
    <w:rsid w:val="00361EB7"/>
    <w:rsid w:val="003652E3"/>
    <w:rsid w:val="00371FF1"/>
    <w:rsid w:val="0037538C"/>
    <w:rsid w:val="00377BF4"/>
    <w:rsid w:val="003815BD"/>
    <w:rsid w:val="00394B83"/>
    <w:rsid w:val="003B3865"/>
    <w:rsid w:val="003B6FAE"/>
    <w:rsid w:val="003C2182"/>
    <w:rsid w:val="003F7853"/>
    <w:rsid w:val="00405DD0"/>
    <w:rsid w:val="00415DB3"/>
    <w:rsid w:val="0043697D"/>
    <w:rsid w:val="0044081F"/>
    <w:rsid w:val="004433BB"/>
    <w:rsid w:val="00447960"/>
    <w:rsid w:val="004511A1"/>
    <w:rsid w:val="004574F4"/>
    <w:rsid w:val="00462BCE"/>
    <w:rsid w:val="00464EC0"/>
    <w:rsid w:val="00465ACF"/>
    <w:rsid w:val="00477EB6"/>
    <w:rsid w:val="00482E5A"/>
    <w:rsid w:val="00483CB3"/>
    <w:rsid w:val="004903BB"/>
    <w:rsid w:val="00495269"/>
    <w:rsid w:val="004965CA"/>
    <w:rsid w:val="004A29A2"/>
    <w:rsid w:val="004A67C6"/>
    <w:rsid w:val="004B4C36"/>
    <w:rsid w:val="004B67A4"/>
    <w:rsid w:val="004C07E3"/>
    <w:rsid w:val="004C151C"/>
    <w:rsid w:val="004C7AA0"/>
    <w:rsid w:val="004E3EE5"/>
    <w:rsid w:val="004F1BF9"/>
    <w:rsid w:val="004F47CF"/>
    <w:rsid w:val="0050285C"/>
    <w:rsid w:val="005269E8"/>
    <w:rsid w:val="00537450"/>
    <w:rsid w:val="005449F8"/>
    <w:rsid w:val="00553CD8"/>
    <w:rsid w:val="0055508F"/>
    <w:rsid w:val="00565DA2"/>
    <w:rsid w:val="00573716"/>
    <w:rsid w:val="005848EE"/>
    <w:rsid w:val="00584A56"/>
    <w:rsid w:val="0058695D"/>
    <w:rsid w:val="005B3470"/>
    <w:rsid w:val="005C0078"/>
    <w:rsid w:val="005D1A06"/>
    <w:rsid w:val="005E334D"/>
    <w:rsid w:val="005F4A0C"/>
    <w:rsid w:val="006202B8"/>
    <w:rsid w:val="00622959"/>
    <w:rsid w:val="00626F2C"/>
    <w:rsid w:val="006378B1"/>
    <w:rsid w:val="00640C4C"/>
    <w:rsid w:val="006472C5"/>
    <w:rsid w:val="006505E8"/>
    <w:rsid w:val="00661A00"/>
    <w:rsid w:val="0066305F"/>
    <w:rsid w:val="00673C36"/>
    <w:rsid w:val="00674370"/>
    <w:rsid w:val="006810F7"/>
    <w:rsid w:val="0069043B"/>
    <w:rsid w:val="006A1083"/>
    <w:rsid w:val="006A7441"/>
    <w:rsid w:val="006B6099"/>
    <w:rsid w:val="006C6803"/>
    <w:rsid w:val="006E1F54"/>
    <w:rsid w:val="006E3967"/>
    <w:rsid w:val="0070630B"/>
    <w:rsid w:val="00733900"/>
    <w:rsid w:val="007517A7"/>
    <w:rsid w:val="00754351"/>
    <w:rsid w:val="007548DC"/>
    <w:rsid w:val="007550B3"/>
    <w:rsid w:val="007662E7"/>
    <w:rsid w:val="00777170"/>
    <w:rsid w:val="00786027"/>
    <w:rsid w:val="007870EB"/>
    <w:rsid w:val="00790253"/>
    <w:rsid w:val="00796DE7"/>
    <w:rsid w:val="007A0163"/>
    <w:rsid w:val="007A0422"/>
    <w:rsid w:val="007A4877"/>
    <w:rsid w:val="007C350A"/>
    <w:rsid w:val="007C5579"/>
    <w:rsid w:val="007D2896"/>
    <w:rsid w:val="007D351F"/>
    <w:rsid w:val="007D5409"/>
    <w:rsid w:val="007E2CFE"/>
    <w:rsid w:val="007F3997"/>
    <w:rsid w:val="007F3B5E"/>
    <w:rsid w:val="00813565"/>
    <w:rsid w:val="00815AFF"/>
    <w:rsid w:val="008375A5"/>
    <w:rsid w:val="00841A39"/>
    <w:rsid w:val="00843CCD"/>
    <w:rsid w:val="00846EE4"/>
    <w:rsid w:val="008509DD"/>
    <w:rsid w:val="008626D7"/>
    <w:rsid w:val="0087486B"/>
    <w:rsid w:val="008753B1"/>
    <w:rsid w:val="00880AC0"/>
    <w:rsid w:val="00894D4C"/>
    <w:rsid w:val="00894DA6"/>
    <w:rsid w:val="008977BF"/>
    <w:rsid w:val="008A3547"/>
    <w:rsid w:val="008C30D6"/>
    <w:rsid w:val="008C385C"/>
    <w:rsid w:val="008F41D4"/>
    <w:rsid w:val="008F46E6"/>
    <w:rsid w:val="008F6E45"/>
    <w:rsid w:val="008F7002"/>
    <w:rsid w:val="00931DA3"/>
    <w:rsid w:val="00935747"/>
    <w:rsid w:val="00941091"/>
    <w:rsid w:val="00961430"/>
    <w:rsid w:val="0096624E"/>
    <w:rsid w:val="00966AEC"/>
    <w:rsid w:val="00970E74"/>
    <w:rsid w:val="0097104F"/>
    <w:rsid w:val="00976D4B"/>
    <w:rsid w:val="0098304C"/>
    <w:rsid w:val="0098594D"/>
    <w:rsid w:val="009A10EF"/>
    <w:rsid w:val="009A610D"/>
    <w:rsid w:val="009A7FC2"/>
    <w:rsid w:val="009B0890"/>
    <w:rsid w:val="009B5148"/>
    <w:rsid w:val="009B7644"/>
    <w:rsid w:val="009C4059"/>
    <w:rsid w:val="009C4B3F"/>
    <w:rsid w:val="009C55E1"/>
    <w:rsid w:val="009C6226"/>
    <w:rsid w:val="009D2117"/>
    <w:rsid w:val="009D2A8B"/>
    <w:rsid w:val="009D6A04"/>
    <w:rsid w:val="009F326F"/>
    <w:rsid w:val="00A02A95"/>
    <w:rsid w:val="00A173C9"/>
    <w:rsid w:val="00A17E08"/>
    <w:rsid w:val="00A20C0A"/>
    <w:rsid w:val="00A27922"/>
    <w:rsid w:val="00A35188"/>
    <w:rsid w:val="00A70644"/>
    <w:rsid w:val="00A75654"/>
    <w:rsid w:val="00A81811"/>
    <w:rsid w:val="00A81F80"/>
    <w:rsid w:val="00A83910"/>
    <w:rsid w:val="00A83C77"/>
    <w:rsid w:val="00A92B94"/>
    <w:rsid w:val="00AA17CE"/>
    <w:rsid w:val="00AA763F"/>
    <w:rsid w:val="00AB5400"/>
    <w:rsid w:val="00AB6A25"/>
    <w:rsid w:val="00AB79C4"/>
    <w:rsid w:val="00AC1123"/>
    <w:rsid w:val="00AD5993"/>
    <w:rsid w:val="00AE0C0A"/>
    <w:rsid w:val="00AF33EA"/>
    <w:rsid w:val="00AF5607"/>
    <w:rsid w:val="00AF7F88"/>
    <w:rsid w:val="00B12179"/>
    <w:rsid w:val="00B35D37"/>
    <w:rsid w:val="00B4253A"/>
    <w:rsid w:val="00B44665"/>
    <w:rsid w:val="00B641A0"/>
    <w:rsid w:val="00B643A8"/>
    <w:rsid w:val="00B80FFB"/>
    <w:rsid w:val="00B86DD5"/>
    <w:rsid w:val="00B92FFE"/>
    <w:rsid w:val="00B938AE"/>
    <w:rsid w:val="00B93E21"/>
    <w:rsid w:val="00BB1EC3"/>
    <w:rsid w:val="00BB3D0C"/>
    <w:rsid w:val="00BB42A1"/>
    <w:rsid w:val="00BB4D5B"/>
    <w:rsid w:val="00BE297D"/>
    <w:rsid w:val="00BE6C76"/>
    <w:rsid w:val="00BF0F08"/>
    <w:rsid w:val="00BF3C87"/>
    <w:rsid w:val="00C0017F"/>
    <w:rsid w:val="00C03261"/>
    <w:rsid w:val="00C208D1"/>
    <w:rsid w:val="00C76313"/>
    <w:rsid w:val="00C7640C"/>
    <w:rsid w:val="00C9298C"/>
    <w:rsid w:val="00C92D82"/>
    <w:rsid w:val="00CA2BC4"/>
    <w:rsid w:val="00CA3528"/>
    <w:rsid w:val="00CB1F34"/>
    <w:rsid w:val="00CB3447"/>
    <w:rsid w:val="00CB622F"/>
    <w:rsid w:val="00CC7E70"/>
    <w:rsid w:val="00CD0ABD"/>
    <w:rsid w:val="00CD6402"/>
    <w:rsid w:val="00D01240"/>
    <w:rsid w:val="00D13987"/>
    <w:rsid w:val="00D15E68"/>
    <w:rsid w:val="00D24B6C"/>
    <w:rsid w:val="00D31D86"/>
    <w:rsid w:val="00D32EB2"/>
    <w:rsid w:val="00D34618"/>
    <w:rsid w:val="00D4330A"/>
    <w:rsid w:val="00D47F9C"/>
    <w:rsid w:val="00D64167"/>
    <w:rsid w:val="00DA42E1"/>
    <w:rsid w:val="00DB04ED"/>
    <w:rsid w:val="00DB5ECF"/>
    <w:rsid w:val="00DC1F3D"/>
    <w:rsid w:val="00DC345B"/>
    <w:rsid w:val="00DD64B2"/>
    <w:rsid w:val="00DD78A9"/>
    <w:rsid w:val="00DE6D59"/>
    <w:rsid w:val="00E010DD"/>
    <w:rsid w:val="00E06B4C"/>
    <w:rsid w:val="00E06D2E"/>
    <w:rsid w:val="00E10C89"/>
    <w:rsid w:val="00E32536"/>
    <w:rsid w:val="00E51F91"/>
    <w:rsid w:val="00E53424"/>
    <w:rsid w:val="00E67272"/>
    <w:rsid w:val="00E67AEF"/>
    <w:rsid w:val="00E74096"/>
    <w:rsid w:val="00E9571C"/>
    <w:rsid w:val="00EA214A"/>
    <w:rsid w:val="00EA2A72"/>
    <w:rsid w:val="00EB2100"/>
    <w:rsid w:val="00EC4B4F"/>
    <w:rsid w:val="00EE1F2C"/>
    <w:rsid w:val="00EE5382"/>
    <w:rsid w:val="00F4211D"/>
    <w:rsid w:val="00F44D35"/>
    <w:rsid w:val="00F525E9"/>
    <w:rsid w:val="00F53B7D"/>
    <w:rsid w:val="00F72960"/>
    <w:rsid w:val="00F846C2"/>
    <w:rsid w:val="00F9484C"/>
    <w:rsid w:val="00F95EE8"/>
    <w:rsid w:val="00F961F6"/>
    <w:rsid w:val="00FA7B47"/>
    <w:rsid w:val="00FC02A8"/>
    <w:rsid w:val="00FE0B3C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8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A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0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AC0"/>
  </w:style>
  <w:style w:type="paragraph" w:styleId="Stopka">
    <w:name w:val="footer"/>
    <w:basedOn w:val="Normalny"/>
    <w:link w:val="Stopka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AC0"/>
  </w:style>
  <w:style w:type="paragraph" w:styleId="Tekstdymka">
    <w:name w:val="Balloon Text"/>
    <w:basedOn w:val="Normalny"/>
    <w:link w:val="TekstdymkaZnak"/>
    <w:uiPriority w:val="99"/>
    <w:semiHidden/>
    <w:unhideWhenUsed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rsid w:val="00880AC0"/>
    <w:pPr>
      <w:tabs>
        <w:tab w:val="left" w:pos="900"/>
      </w:tabs>
      <w:spacing w:line="360" w:lineRule="auto"/>
    </w:pPr>
    <w:rPr>
      <w:rFonts w:eastAsia="MS Mincho" w:cs="Times New Roman"/>
      <w:sz w:val="18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65D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7E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7E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7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91"/>
    <w:rPr>
      <w:b/>
      <w:bCs/>
      <w:szCs w:val="20"/>
    </w:rPr>
  </w:style>
  <w:style w:type="character" w:styleId="Uwydatnienie">
    <w:name w:val="Emphasis"/>
    <w:basedOn w:val="Domylnaczcionkaakapitu"/>
    <w:uiPriority w:val="20"/>
    <w:qFormat/>
    <w:rsid w:val="006E1F54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33E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8509DD"/>
    <w:pPr>
      <w:widowControl w:val="0"/>
      <w:ind w:left="117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509DD"/>
    <w:rPr>
      <w:rFonts w:ascii="Tahoma" w:eastAsia="Times New Roman" w:hAnsi="Tahoma" w:cs="Times New Roman"/>
      <w:sz w:val="16"/>
      <w:szCs w:val="16"/>
      <w:lang w:val="en-US"/>
    </w:rPr>
  </w:style>
  <w:style w:type="character" w:styleId="Pogrubienie">
    <w:name w:val="Strong"/>
    <w:basedOn w:val="Domylnaczcionkaakapitu"/>
    <w:uiPriority w:val="99"/>
    <w:qFormat/>
    <w:rsid w:val="00B938AE"/>
    <w:rPr>
      <w:rFonts w:cs="Times New Roman"/>
      <w:b/>
      <w:bCs/>
    </w:rPr>
  </w:style>
  <w:style w:type="paragraph" w:customStyle="1" w:styleId="Default">
    <w:name w:val="Default"/>
    <w:rsid w:val="00087D5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8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A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0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AC0"/>
  </w:style>
  <w:style w:type="paragraph" w:styleId="Stopka">
    <w:name w:val="footer"/>
    <w:basedOn w:val="Normalny"/>
    <w:link w:val="Stopka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AC0"/>
  </w:style>
  <w:style w:type="paragraph" w:styleId="Tekstdymka">
    <w:name w:val="Balloon Text"/>
    <w:basedOn w:val="Normalny"/>
    <w:link w:val="TekstdymkaZnak"/>
    <w:uiPriority w:val="99"/>
    <w:semiHidden/>
    <w:unhideWhenUsed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rsid w:val="00880AC0"/>
    <w:pPr>
      <w:tabs>
        <w:tab w:val="left" w:pos="900"/>
      </w:tabs>
      <w:spacing w:line="360" w:lineRule="auto"/>
    </w:pPr>
    <w:rPr>
      <w:rFonts w:eastAsia="MS Mincho" w:cs="Times New Roman"/>
      <w:sz w:val="18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65D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7E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7E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7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91"/>
    <w:rPr>
      <w:b/>
      <w:bCs/>
      <w:szCs w:val="20"/>
    </w:rPr>
  </w:style>
  <w:style w:type="character" w:styleId="Uwydatnienie">
    <w:name w:val="Emphasis"/>
    <w:basedOn w:val="Domylnaczcionkaakapitu"/>
    <w:uiPriority w:val="20"/>
    <w:qFormat/>
    <w:rsid w:val="006E1F54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33E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8509DD"/>
    <w:pPr>
      <w:widowControl w:val="0"/>
      <w:ind w:left="117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509DD"/>
    <w:rPr>
      <w:rFonts w:ascii="Tahoma" w:eastAsia="Times New Roman" w:hAnsi="Tahoma" w:cs="Times New Roman"/>
      <w:sz w:val="16"/>
      <w:szCs w:val="16"/>
      <w:lang w:val="en-US"/>
    </w:rPr>
  </w:style>
  <w:style w:type="character" w:styleId="Pogrubienie">
    <w:name w:val="Strong"/>
    <w:basedOn w:val="Domylnaczcionkaakapitu"/>
    <w:uiPriority w:val="99"/>
    <w:qFormat/>
    <w:rsid w:val="00B938AE"/>
    <w:rPr>
      <w:rFonts w:cs="Times New Roman"/>
      <w:b/>
      <w:bCs/>
    </w:rPr>
  </w:style>
  <w:style w:type="paragraph" w:customStyle="1" w:styleId="Default">
    <w:name w:val="Default"/>
    <w:rsid w:val="00087D5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utodesk.Pola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de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todesk.pl/adsk/servlet/oc/redir?siteID=123112&amp;mktvar001=657388&amp;mktvar002=657388&amp;url=http%3A%2F%2Fwww.autodesk.pl%2Fcampaigns%2Fbim-day-2015%3Fmktvar001%3D657388%26mktvar002%3D6573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todesk.pl/adsk/servlet/oc/redir?siteID=123112&amp;mktvar001=657388&amp;mktvar002=657388&amp;url=http%3A%2F%2Fwww.autodesk.pl%2Fcampaigns%2Fbim-day-2015%3Fmktvar001%3D657388%26mktvar002%3D65738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0704-2B33-4E54-B6A1-58237886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2863</Characters>
  <Application>Microsoft Office Word</Application>
  <DocSecurity>0</DocSecurity>
  <Lines>49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Autodesk, Inc.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Sapija</dc:creator>
  <cp:lastModifiedBy>Joanna Borowska</cp:lastModifiedBy>
  <cp:revision>2</cp:revision>
  <cp:lastPrinted>2015-05-18T09:58:00Z</cp:lastPrinted>
  <dcterms:created xsi:type="dcterms:W3CDTF">2015-10-29T12:29:00Z</dcterms:created>
  <dcterms:modified xsi:type="dcterms:W3CDTF">2015-10-29T12:29:00Z</dcterms:modified>
</cp:coreProperties>
</file>